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762D" w14:textId="77777777" w:rsidR="00B21D64" w:rsidRPr="00B21D64" w:rsidRDefault="00B21D64" w:rsidP="00B21D64">
      <w:pPr>
        <w:pStyle w:val="Nagwek"/>
        <w:shd w:val="clear" w:color="auto" w:fill="FFC000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16"/>
          <w:szCs w:val="16"/>
        </w:rPr>
      </w:pPr>
    </w:p>
    <w:p w14:paraId="5F07C362" w14:textId="2ACA40B1" w:rsidR="00A8473C" w:rsidRDefault="00ED2B8B" w:rsidP="00B21D64">
      <w:pPr>
        <w:pStyle w:val="Nagwek"/>
        <w:shd w:val="clear" w:color="auto" w:fill="FFC000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ZAPRASZAMY </w:t>
      </w:r>
      <w:r w:rsidR="00B05C80">
        <w:rPr>
          <w:rFonts w:ascii="Calibri" w:hAnsi="Calibri"/>
          <w:b/>
          <w:bCs/>
          <w:sz w:val="18"/>
        </w:rPr>
        <w:t xml:space="preserve">PAŃSTWA </w:t>
      </w:r>
      <w:r w:rsidR="00A8473C" w:rsidRPr="00652CAD">
        <w:rPr>
          <w:rFonts w:ascii="Calibri" w:hAnsi="Calibri"/>
          <w:b/>
          <w:bCs/>
          <w:sz w:val="18"/>
        </w:rPr>
        <w:t>DO UCZESTNICTWA W SZKOLENIU:</w:t>
      </w:r>
    </w:p>
    <w:p w14:paraId="2C207D73" w14:textId="77777777" w:rsidR="00B21D64" w:rsidRPr="00B21D64" w:rsidRDefault="00B21D64" w:rsidP="00B21D64">
      <w:pPr>
        <w:pStyle w:val="Nagwek"/>
        <w:shd w:val="clear" w:color="auto" w:fill="FFC000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5A4A9E" w14:paraId="2A66BABD" w14:textId="519C9A60" w:rsidTr="00F8174E">
        <w:trPr>
          <w:trHeight w:val="1654"/>
        </w:trPr>
        <w:tc>
          <w:tcPr>
            <w:tcW w:w="10772" w:type="dxa"/>
            <w:gridSpan w:val="3"/>
            <w:tcBorders>
              <w:bottom w:val="single" w:sz="2" w:space="0" w:color="244061" w:themeColor="accent1" w:themeShade="80"/>
            </w:tcBorders>
            <w:shd w:val="clear" w:color="auto" w:fill="244061" w:themeFill="accent1" w:themeFillShade="80"/>
          </w:tcPr>
          <w:p w14:paraId="1C7131A3" w14:textId="330123D0" w:rsidR="00D114D8" w:rsidRDefault="00D114D8" w:rsidP="00247D43">
            <w:pPr>
              <w:spacing w:before="360"/>
              <w:jc w:val="center"/>
              <w:rPr>
                <w:rFonts w:ascii="Calibri" w:hAnsi="Calibri" w:cs="Arial"/>
                <w:b/>
                <w:color w:val="FFFFFF"/>
                <w:sz w:val="40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22"/>
              </w:rPr>
              <w:t>EXCEL W LOGISTYCE</w:t>
            </w:r>
          </w:p>
          <w:p w14:paraId="5CCCD6CD" w14:textId="77777777" w:rsidR="00D114D8" w:rsidRDefault="00D114D8" w:rsidP="00D114D8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D114D8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WYKORZYSTANIE ARKUSZA KALKULACYJNEGO DO OPTYMALIZACJI </w:t>
            </w:r>
          </w:p>
          <w:p w14:paraId="7FDB3F7F" w14:textId="0BE49FA3" w:rsidR="005A4A9E" w:rsidRPr="00D114D8" w:rsidRDefault="00D114D8" w:rsidP="00247D43">
            <w:pPr>
              <w:spacing w:after="360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D114D8">
              <w:rPr>
                <w:rFonts w:ascii="Calibri" w:hAnsi="Calibri"/>
                <w:b/>
                <w:color w:val="FFFFFF"/>
                <w:sz w:val="28"/>
                <w:szCs w:val="28"/>
              </w:rPr>
              <w:t>PROCESÓW LOGISTYCZNYCH</w:t>
            </w:r>
          </w:p>
        </w:tc>
      </w:tr>
      <w:tr w:rsidR="004D7091" w14:paraId="47B00F1E" w14:textId="77777777" w:rsidTr="00E145E1">
        <w:trPr>
          <w:cantSplit/>
          <w:trHeight w:val="1022"/>
        </w:trPr>
        <w:tc>
          <w:tcPr>
            <w:tcW w:w="3590" w:type="dxa"/>
            <w:tcBorders>
              <w:top w:val="single" w:sz="2" w:space="0" w:color="244061" w:themeColor="accent1" w:themeShade="80"/>
              <w:bottom w:val="single" w:sz="8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19957A3" w14:textId="1E7CD1D0" w:rsidR="004D7091" w:rsidRPr="009101A4" w:rsidRDefault="004D7091" w:rsidP="004D7091">
            <w:pPr>
              <w:jc w:val="center"/>
              <w:rPr>
                <w:rFonts w:asciiTheme="minorHAnsi" w:hAnsiTheme="minorHAnsi"/>
                <w:bCs/>
              </w:rPr>
            </w:pPr>
            <w:r w:rsidRPr="00DF5EF2">
              <w:rPr>
                <w:rFonts w:asciiTheme="minorHAnsi" w:hAnsiTheme="minorHAnsi"/>
                <w:b/>
                <w:sz w:val="28"/>
                <w:szCs w:val="28"/>
              </w:rPr>
              <w:t>Katowice: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4D7091">
              <w:rPr>
                <w:rFonts w:asciiTheme="minorHAnsi" w:hAnsiTheme="minorHAnsi"/>
                <w:bCs/>
                <w:sz w:val="28"/>
                <w:szCs w:val="28"/>
              </w:rPr>
              <w:t>23.05.2022</w:t>
            </w:r>
          </w:p>
        </w:tc>
        <w:tc>
          <w:tcPr>
            <w:tcW w:w="3591" w:type="dxa"/>
            <w:tcBorders>
              <w:top w:val="single" w:sz="2" w:space="0" w:color="244061" w:themeColor="accent1" w:themeShade="80"/>
              <w:left w:val="nil"/>
              <w:bottom w:val="single" w:sz="8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2C40B7E" w14:textId="2CEAA2DF" w:rsidR="004D7091" w:rsidRPr="009101A4" w:rsidRDefault="004D7091" w:rsidP="004D7091">
            <w:pPr>
              <w:jc w:val="center"/>
              <w:rPr>
                <w:rFonts w:asciiTheme="minorHAnsi" w:hAnsiTheme="minorHAnsi"/>
                <w:bCs/>
              </w:rPr>
            </w:pPr>
            <w:r w:rsidRPr="00DF5EF2">
              <w:rPr>
                <w:rFonts w:asciiTheme="minorHAnsi" w:hAnsiTheme="minorHAnsi"/>
                <w:b/>
                <w:sz w:val="28"/>
                <w:szCs w:val="28"/>
              </w:rPr>
              <w:t>Warszawa: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4D7091">
              <w:rPr>
                <w:rFonts w:asciiTheme="minorHAnsi" w:hAnsiTheme="minorHAnsi"/>
                <w:bCs/>
                <w:sz w:val="28"/>
                <w:szCs w:val="28"/>
              </w:rPr>
              <w:t>24.05.2022</w:t>
            </w:r>
          </w:p>
        </w:tc>
        <w:tc>
          <w:tcPr>
            <w:tcW w:w="3591" w:type="dxa"/>
            <w:tcBorders>
              <w:top w:val="single" w:sz="2" w:space="0" w:color="244061" w:themeColor="accent1" w:themeShade="80"/>
              <w:left w:val="nil"/>
              <w:bottom w:val="single" w:sz="8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04F50AE8" w14:textId="372BFB82" w:rsidR="004D7091" w:rsidRPr="009101A4" w:rsidRDefault="004D7091" w:rsidP="004D7091">
            <w:pPr>
              <w:jc w:val="center"/>
              <w:rPr>
                <w:rFonts w:asciiTheme="minorHAnsi" w:hAnsiTheme="minorHAnsi"/>
                <w:bCs/>
              </w:rPr>
            </w:pPr>
            <w:r w:rsidRPr="00DF5EF2">
              <w:rPr>
                <w:rFonts w:asciiTheme="minorHAnsi" w:hAnsiTheme="minorHAnsi"/>
                <w:b/>
                <w:sz w:val="28"/>
                <w:szCs w:val="28"/>
              </w:rPr>
              <w:t>Gdańsk: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4D7091">
              <w:rPr>
                <w:rFonts w:asciiTheme="minorHAnsi" w:hAnsiTheme="minorHAnsi"/>
                <w:bCs/>
                <w:sz w:val="28"/>
                <w:szCs w:val="28"/>
              </w:rPr>
              <w:t>30.05.2022</w:t>
            </w:r>
          </w:p>
        </w:tc>
      </w:tr>
    </w:tbl>
    <w:p w14:paraId="31ED9003" w14:textId="46B4DF9F" w:rsidR="002B6B01" w:rsidRPr="002B6B01" w:rsidRDefault="002B6B01" w:rsidP="002B6B01">
      <w:pPr>
        <w:shd w:val="clear" w:color="auto" w:fill="FFFFFF"/>
        <w:spacing w:before="360" w:after="120" w:line="300" w:lineRule="atLeast"/>
        <w:jc w:val="both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2B6B01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Cel szkolenia:</w:t>
      </w:r>
    </w:p>
    <w:p w14:paraId="01BA9B0F" w14:textId="77777777" w:rsidR="002B6B01" w:rsidRPr="004203CB" w:rsidRDefault="002B6B01" w:rsidP="00E0715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przygotowanie specjalistów potrafiących zastosować w praktyce metody klasyfikacji, prognozowania popytu, uzupełniania zapasów, planowania zakupów,</w:t>
      </w:r>
    </w:p>
    <w:p w14:paraId="6EDB4B5D" w14:textId="77777777" w:rsidR="002B6B01" w:rsidRPr="004203CB" w:rsidRDefault="002B6B01" w:rsidP="00E0715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nabycie wiedzy i umiejętności optymalizacji procesów w obszarze zaopatrzenia, zakupów,</w:t>
      </w:r>
    </w:p>
    <w:p w14:paraId="6DE72279" w14:textId="77777777" w:rsidR="002B6B01" w:rsidRPr="004203CB" w:rsidRDefault="002B6B01" w:rsidP="00E0715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zdobycie umiejętności poprawy dostępności produktów przy optymalnym poziomie zapasów,</w:t>
      </w:r>
    </w:p>
    <w:p w14:paraId="57227E42" w14:textId="77777777" w:rsidR="002B6B01" w:rsidRPr="004203CB" w:rsidRDefault="002B6B01" w:rsidP="00E0715B">
      <w:pPr>
        <w:numPr>
          <w:ilvl w:val="0"/>
          <w:numId w:val="4"/>
        </w:numPr>
        <w:shd w:val="clear" w:color="auto" w:fill="FFFFFF"/>
        <w:spacing w:after="24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monitorowanie kosztów, ustalonych celów jakościowych i ilościowych osiąganych przez dostawców oraz dostawców usług.</w:t>
      </w:r>
    </w:p>
    <w:p w14:paraId="61527F05" w14:textId="77777777" w:rsidR="002B6B01" w:rsidRPr="002B6B01" w:rsidRDefault="002B6B01" w:rsidP="002B6B01">
      <w:pPr>
        <w:shd w:val="clear" w:color="auto" w:fill="FFFFFF" w:themeFill="background1"/>
        <w:jc w:val="both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2B6B01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ADRESACI SZKOLENIA:</w:t>
      </w:r>
    </w:p>
    <w:p w14:paraId="34DFC2E0" w14:textId="77777777" w:rsidR="002B6B01" w:rsidRPr="004203CB" w:rsidRDefault="002B6B01" w:rsidP="00E0715B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kadra wyższego i średniego szczebla zarządzająca dystrybucją wyrobów gotowych,</w:t>
      </w:r>
    </w:p>
    <w:p w14:paraId="0743DFF9" w14:textId="77777777" w:rsidR="002B6B01" w:rsidRPr="004203CB" w:rsidRDefault="002B6B01" w:rsidP="00E0715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planiści zapasów, zakupów (surowców, komponentów, towarów, wyrobów),</w:t>
      </w:r>
    </w:p>
    <w:p w14:paraId="51F409B4" w14:textId="77777777" w:rsidR="002B6B01" w:rsidRPr="004203CB" w:rsidRDefault="002B6B01" w:rsidP="00E0715B">
      <w:pPr>
        <w:numPr>
          <w:ilvl w:val="0"/>
          <w:numId w:val="3"/>
        </w:numPr>
        <w:shd w:val="clear" w:color="auto" w:fill="FFFFFF"/>
        <w:spacing w:before="100" w:beforeAutospacing="1" w:after="3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pracownicy działów zaopatrz</w:t>
      </w:r>
      <w:r>
        <w:rPr>
          <w:rFonts w:asciiTheme="minorHAnsi" w:hAnsiTheme="minorHAnsi" w:cs="Arial"/>
          <w:sz w:val="22"/>
          <w:szCs w:val="22"/>
        </w:rPr>
        <w:t>enia, zakupów, logistyki oraz c</w:t>
      </w:r>
      <w:r w:rsidRPr="004203CB">
        <w:rPr>
          <w:rFonts w:asciiTheme="minorHAnsi" w:hAnsiTheme="minorHAnsi" w:cs="Arial"/>
          <w:sz w:val="22"/>
          <w:szCs w:val="22"/>
        </w:rPr>
        <w:t>ontrol</w:t>
      </w:r>
      <w:r>
        <w:rPr>
          <w:rFonts w:asciiTheme="minorHAnsi" w:hAnsiTheme="minorHAnsi" w:cs="Arial"/>
          <w:sz w:val="22"/>
          <w:szCs w:val="22"/>
        </w:rPr>
        <w:t>l</w:t>
      </w:r>
      <w:r w:rsidRPr="004203CB">
        <w:rPr>
          <w:rFonts w:asciiTheme="minorHAnsi" w:hAnsiTheme="minorHAnsi" w:cs="Arial"/>
          <w:sz w:val="22"/>
          <w:szCs w:val="22"/>
        </w:rPr>
        <w:t>ingu.</w:t>
      </w:r>
    </w:p>
    <w:p w14:paraId="1A252BB7" w14:textId="77777777" w:rsidR="002B6B01" w:rsidRPr="00B95CF3" w:rsidRDefault="002B6B01" w:rsidP="002B6B01">
      <w:pPr>
        <w:shd w:val="clear" w:color="auto" w:fill="244061" w:themeFill="accent1" w:themeFillShade="80"/>
        <w:spacing w:line="300" w:lineRule="atLeast"/>
        <w:jc w:val="both"/>
        <w:rPr>
          <w:rFonts w:asciiTheme="minorHAnsi" w:hAnsiTheme="minorHAnsi" w:cs="Arial"/>
          <w:color w:val="FFFFFF" w:themeColor="background1"/>
          <w:sz w:val="22"/>
          <w:szCs w:val="22"/>
        </w:rPr>
      </w:pPr>
      <w:r>
        <w:rPr>
          <w:rFonts w:asciiTheme="minorHAnsi" w:hAnsiTheme="minorHAnsi" w:cs="Arial"/>
          <w:b/>
          <w:bCs/>
          <w:color w:val="FFFFFF" w:themeColor="background1"/>
          <w:sz w:val="22"/>
          <w:szCs w:val="22"/>
        </w:rPr>
        <w:t>Dzięki udziale w szkoleniu uczestnicy będą potrafili</w:t>
      </w:r>
      <w:r w:rsidRPr="00B95CF3">
        <w:rPr>
          <w:rFonts w:asciiTheme="minorHAnsi" w:hAnsiTheme="minorHAnsi" w:cs="Arial"/>
          <w:b/>
          <w:bCs/>
          <w:color w:val="FFFFFF" w:themeColor="background1"/>
          <w:sz w:val="22"/>
          <w:szCs w:val="22"/>
        </w:rPr>
        <w:t>:</w:t>
      </w:r>
    </w:p>
    <w:p w14:paraId="1F0ABF7C" w14:textId="77777777" w:rsidR="002B6B01" w:rsidRPr="004203CB" w:rsidRDefault="002B6B01" w:rsidP="00E0715B">
      <w:pPr>
        <w:numPr>
          <w:ilvl w:val="0"/>
          <w:numId w:val="5"/>
        </w:numPr>
        <w:shd w:val="clear" w:color="auto" w:fill="FFFFFF"/>
        <w:spacing w:before="24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oprawić</w:t>
      </w:r>
      <w:r w:rsidRPr="004203CB">
        <w:rPr>
          <w:rFonts w:asciiTheme="minorHAnsi" w:hAnsiTheme="minorHAnsi" w:cs="Arial"/>
          <w:sz w:val="22"/>
          <w:szCs w:val="22"/>
        </w:rPr>
        <w:t xml:space="preserve"> dostępnoś</w:t>
      </w:r>
      <w:r>
        <w:rPr>
          <w:rFonts w:asciiTheme="minorHAnsi" w:hAnsiTheme="minorHAnsi" w:cs="Arial"/>
          <w:sz w:val="22"/>
          <w:szCs w:val="22"/>
        </w:rPr>
        <w:t>ć</w:t>
      </w:r>
      <w:r w:rsidRPr="004203CB">
        <w:rPr>
          <w:rFonts w:asciiTheme="minorHAnsi" w:hAnsiTheme="minorHAnsi" w:cs="Arial"/>
          <w:sz w:val="22"/>
          <w:szCs w:val="22"/>
        </w:rPr>
        <w:t xml:space="preserve"> towarów i wyrobów gotowych,</w:t>
      </w:r>
    </w:p>
    <w:p w14:paraId="7A60ADC4" w14:textId="77777777" w:rsidR="002B6B01" w:rsidRPr="004203CB" w:rsidRDefault="002B6B01" w:rsidP="00E0715B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mniejszyć</w:t>
      </w:r>
      <w:r w:rsidRPr="004203CB">
        <w:rPr>
          <w:rFonts w:asciiTheme="minorHAnsi" w:hAnsiTheme="minorHAnsi" w:cs="Arial"/>
          <w:sz w:val="22"/>
          <w:szCs w:val="22"/>
        </w:rPr>
        <w:t xml:space="preserve"> wartości oraz wielkości zapasów,</w:t>
      </w:r>
    </w:p>
    <w:p w14:paraId="69F74178" w14:textId="77777777" w:rsidR="002B6B01" w:rsidRPr="004203CB" w:rsidRDefault="002B6B01" w:rsidP="00E0715B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większyć dostępność</w:t>
      </w:r>
      <w:r w:rsidRPr="004203CB">
        <w:rPr>
          <w:rFonts w:asciiTheme="minorHAnsi" w:hAnsiTheme="minorHAnsi" w:cs="Arial"/>
          <w:sz w:val="22"/>
          <w:szCs w:val="22"/>
        </w:rPr>
        <w:t xml:space="preserve"> powierzchni magazynowych,</w:t>
      </w:r>
    </w:p>
    <w:p w14:paraId="4D978FCE" w14:textId="77777777" w:rsidR="002B6B01" w:rsidRPr="004203CB" w:rsidRDefault="002B6B01" w:rsidP="00E0715B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oprawić</w:t>
      </w:r>
      <w:r w:rsidRPr="004203CB">
        <w:rPr>
          <w:rFonts w:asciiTheme="minorHAnsi" w:hAnsiTheme="minorHAnsi" w:cs="Arial"/>
          <w:sz w:val="22"/>
          <w:szCs w:val="22"/>
        </w:rPr>
        <w:t xml:space="preserve"> trafności prognoz,</w:t>
      </w:r>
    </w:p>
    <w:p w14:paraId="4A74AB4D" w14:textId="77777777" w:rsidR="002B6B01" w:rsidRPr="004203CB" w:rsidRDefault="002B6B01" w:rsidP="00E0715B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ptymalizować</w:t>
      </w:r>
      <w:r w:rsidRPr="004203CB">
        <w:rPr>
          <w:rFonts w:asciiTheme="minorHAnsi" w:hAnsiTheme="minorHAnsi" w:cs="Arial"/>
          <w:sz w:val="22"/>
          <w:szCs w:val="22"/>
        </w:rPr>
        <w:t xml:space="preserve"> „port folio” produktów w przedsiębiorstwie,</w:t>
      </w:r>
    </w:p>
    <w:p w14:paraId="78DC7E2A" w14:textId="77777777" w:rsidR="002B6B01" w:rsidRDefault="002B6B01" w:rsidP="00E0715B">
      <w:pPr>
        <w:numPr>
          <w:ilvl w:val="0"/>
          <w:numId w:val="5"/>
        </w:numPr>
        <w:shd w:val="clear" w:color="auto" w:fill="FFFFFF"/>
        <w:ind w:left="714" w:hanging="357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oprawić zarządzanie</w:t>
      </w:r>
      <w:r w:rsidRPr="004203CB">
        <w:rPr>
          <w:rFonts w:asciiTheme="minorHAnsi" w:hAnsiTheme="minorHAnsi" w:cs="Arial"/>
          <w:sz w:val="22"/>
          <w:szCs w:val="22"/>
        </w:rPr>
        <w:t xml:space="preserve"> kosztami i ich bieżące monitorowanie,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DE0FF41" w14:textId="0DC160E1" w:rsidR="002B6B01" w:rsidRPr="004203CB" w:rsidRDefault="002B6B01" w:rsidP="00E0715B">
      <w:pPr>
        <w:numPr>
          <w:ilvl w:val="0"/>
          <w:numId w:val="5"/>
        </w:numPr>
        <w:shd w:val="clear" w:color="auto" w:fill="FFFFFF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kontrolować na bieżąco realizację</w:t>
      </w:r>
      <w:r w:rsidRPr="004203CB">
        <w:rPr>
          <w:rFonts w:asciiTheme="minorHAnsi" w:hAnsiTheme="minorHAnsi" w:cs="Arial"/>
          <w:sz w:val="22"/>
          <w:szCs w:val="22"/>
        </w:rPr>
        <w:t xml:space="preserve"> celó</w:t>
      </w:r>
      <w:r w:rsidR="002456D6">
        <w:rPr>
          <w:rFonts w:asciiTheme="minorHAnsi" w:hAnsiTheme="minorHAnsi" w:cs="Arial"/>
          <w:sz w:val="22"/>
          <w:szCs w:val="22"/>
        </w:rPr>
        <w:t>w oraz wartości wskaźników KPI.</w:t>
      </w:r>
    </w:p>
    <w:p w14:paraId="7BAD2CF6" w14:textId="77777777" w:rsidR="002B6B01" w:rsidRPr="002B6B01" w:rsidRDefault="002B6B01" w:rsidP="002B6B01">
      <w:pPr>
        <w:shd w:val="clear" w:color="auto" w:fill="FFFFFF"/>
        <w:spacing w:before="240" w:after="120" w:line="300" w:lineRule="atLeast"/>
        <w:jc w:val="both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bookmarkStart w:id="0" w:name="_Hlk53560919"/>
      <w:r w:rsidRPr="002B6B01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Metody pracy:</w:t>
      </w:r>
    </w:p>
    <w:p w14:paraId="3DA2DD17" w14:textId="77777777" w:rsidR="002B6B01" w:rsidRPr="004203CB" w:rsidRDefault="002B6B01" w:rsidP="00E0715B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wykłady,</w:t>
      </w:r>
    </w:p>
    <w:p w14:paraId="6560E5EA" w14:textId="77777777" w:rsidR="00247D43" w:rsidRDefault="002B6B01" w:rsidP="00E0715B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ćwiczenia,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2335B1B" w14:textId="5068F3E1" w:rsidR="002B6B01" w:rsidRPr="002B6B01" w:rsidRDefault="002B6B01" w:rsidP="00E0715B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2B6B01">
        <w:rPr>
          <w:rFonts w:asciiTheme="minorHAnsi" w:hAnsiTheme="minorHAnsi" w:cs="Arial"/>
          <w:sz w:val="22"/>
          <w:szCs w:val="22"/>
        </w:rPr>
        <w:t>analiza przypadków,</w:t>
      </w:r>
    </w:p>
    <w:p w14:paraId="673B18C3" w14:textId="77777777" w:rsidR="002B6B01" w:rsidRPr="004203CB" w:rsidRDefault="002B6B01" w:rsidP="00E0715B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symulacje obliczeniowe, metody automatyzacji raportów i obliczeń,</w:t>
      </w:r>
    </w:p>
    <w:p w14:paraId="6131D7A4" w14:textId="77777777" w:rsidR="002B6B01" w:rsidRPr="004203CB" w:rsidRDefault="002B6B01" w:rsidP="00E0715B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203CB">
        <w:rPr>
          <w:rFonts w:asciiTheme="minorHAnsi" w:hAnsiTheme="minorHAnsi" w:cs="Arial"/>
          <w:sz w:val="22"/>
          <w:szCs w:val="22"/>
        </w:rPr>
        <w:t>gra symulacyjna – uzupełnianie zapasów.</w:t>
      </w:r>
    </w:p>
    <w:bookmarkEnd w:id="0"/>
    <w:p w14:paraId="502A9082" w14:textId="77777777" w:rsidR="002B6B01" w:rsidRDefault="002B6B01" w:rsidP="002B6B01">
      <w:pPr>
        <w:shd w:val="clear" w:color="auto" w:fill="FFFFFF"/>
        <w:ind w:left="714"/>
        <w:jc w:val="both"/>
        <w:rPr>
          <w:rFonts w:asciiTheme="minorHAnsi" w:hAnsiTheme="minorHAnsi" w:cs="Arial"/>
          <w:sz w:val="22"/>
          <w:szCs w:val="22"/>
        </w:rPr>
      </w:pPr>
    </w:p>
    <w:p w14:paraId="0BF6B494" w14:textId="77777777" w:rsidR="002B6B01" w:rsidRPr="002B6B01" w:rsidRDefault="002B6B01" w:rsidP="002B6B01">
      <w:pPr>
        <w:shd w:val="clear" w:color="auto" w:fill="FFFFFF"/>
        <w:spacing w:after="12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2B6B01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 xml:space="preserve">Wykorzystanie oraz zastosowanie arkusza kalkulacyjnego Excel do: </w:t>
      </w:r>
    </w:p>
    <w:p w14:paraId="127A5415" w14:textId="77777777" w:rsidR="002B6B01" w:rsidRPr="004203CB" w:rsidRDefault="002B6B01" w:rsidP="00E0715B">
      <w:pPr>
        <w:pStyle w:val="Akapitzlist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bCs/>
          <w:color w:val="auto"/>
          <w:sz w:val="22"/>
          <w:szCs w:val="22"/>
        </w:rPr>
      </w:pPr>
      <w:r w:rsidRPr="004203CB">
        <w:rPr>
          <w:rFonts w:asciiTheme="minorHAnsi" w:eastAsia="Times New Roman" w:hAnsiTheme="minorHAnsi" w:cs="Arial"/>
          <w:bCs/>
          <w:color w:val="auto"/>
          <w:sz w:val="22"/>
          <w:szCs w:val="22"/>
        </w:rPr>
        <w:t xml:space="preserve">zarządzania zapasami (symulacje, </w:t>
      </w:r>
      <w:proofErr w:type="spellStart"/>
      <w:r w:rsidRPr="004203CB">
        <w:rPr>
          <w:rFonts w:asciiTheme="minorHAnsi" w:eastAsia="Times New Roman" w:hAnsiTheme="minorHAnsi" w:cs="Arial"/>
          <w:bCs/>
          <w:color w:val="auto"/>
          <w:sz w:val="22"/>
          <w:szCs w:val="22"/>
        </w:rPr>
        <w:t>case’y</w:t>
      </w:r>
      <w:proofErr w:type="spellEnd"/>
      <w:r w:rsidRPr="004203CB">
        <w:rPr>
          <w:rFonts w:asciiTheme="minorHAnsi" w:eastAsia="Times New Roman" w:hAnsiTheme="minorHAnsi" w:cs="Arial"/>
          <w:bCs/>
          <w:color w:val="auto"/>
          <w:sz w:val="22"/>
          <w:szCs w:val="22"/>
        </w:rPr>
        <w:t xml:space="preserve"> obliczeniowe, analiza przypadków)</w:t>
      </w:r>
    </w:p>
    <w:p w14:paraId="79F85396" w14:textId="77777777" w:rsidR="002B6B01" w:rsidRPr="004203CB" w:rsidRDefault="002B6B01" w:rsidP="00E0715B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="Arial"/>
          <w:bCs/>
          <w:color w:val="auto"/>
          <w:sz w:val="22"/>
          <w:szCs w:val="22"/>
        </w:rPr>
      </w:pPr>
      <w:r w:rsidRPr="004203CB">
        <w:rPr>
          <w:rFonts w:asciiTheme="minorHAnsi" w:eastAsia="Times New Roman" w:hAnsiTheme="minorHAnsi" w:cs="Arial"/>
          <w:bCs/>
          <w:color w:val="auto"/>
          <w:sz w:val="22"/>
          <w:szCs w:val="22"/>
        </w:rPr>
        <w:t>planowania i kontroli kosztów (nietypowe źródła danych, wielowymiarowe kryteria stawek transportowych)</w:t>
      </w:r>
    </w:p>
    <w:p w14:paraId="46AB96E8" w14:textId="77777777" w:rsidR="002B6B01" w:rsidRPr="004203CB" w:rsidRDefault="002B6B01" w:rsidP="00E0715B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="Arial"/>
          <w:bCs/>
          <w:color w:val="auto"/>
          <w:sz w:val="22"/>
          <w:szCs w:val="22"/>
        </w:rPr>
      </w:pPr>
      <w:r w:rsidRPr="004203CB">
        <w:rPr>
          <w:rFonts w:asciiTheme="minorHAnsi" w:eastAsia="Times New Roman" w:hAnsiTheme="minorHAnsi" w:cs="Arial"/>
          <w:bCs/>
          <w:color w:val="auto"/>
          <w:sz w:val="22"/>
          <w:szCs w:val="22"/>
        </w:rPr>
        <w:t>skutecznego argumentowania i prezentowania danych</w:t>
      </w:r>
    </w:p>
    <w:p w14:paraId="630AD768" w14:textId="77777777" w:rsidR="00A8473C" w:rsidRPr="00B21D64" w:rsidRDefault="00A8473C" w:rsidP="00874FE6">
      <w:pPr>
        <w:shd w:val="clear" w:color="auto" w:fill="244061" w:themeFill="accent1" w:themeFillShade="80"/>
        <w:spacing w:before="240" w:after="360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B21D64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lastRenderedPageBreak/>
        <w:t>PROGRAM SZKOLENIA:</w:t>
      </w:r>
    </w:p>
    <w:p w14:paraId="7154E3EB" w14:textId="77777777" w:rsidR="00DE7364" w:rsidRPr="00330438" w:rsidRDefault="00DE7364" w:rsidP="00E0715B">
      <w:pPr>
        <w:pStyle w:val="Akapitzlist"/>
        <w:numPr>
          <w:ilvl w:val="0"/>
          <w:numId w:val="10"/>
        </w:numP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ZARZĄDZANIE ZAPASAMI W ŁAŃCUCHU DOSTAW – ISTOTA, PODSTAWOWE ZAGADNIENIA.</w:t>
      </w:r>
    </w:p>
    <w:p w14:paraId="40403DE6" w14:textId="77777777" w:rsidR="00DE7364" w:rsidRPr="00330438" w:rsidRDefault="00DE7364" w:rsidP="00E0715B">
      <w:pPr>
        <w:pStyle w:val="Akapitzlist"/>
        <w:numPr>
          <w:ilvl w:val="0"/>
          <w:numId w:val="10"/>
        </w:numP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PROCESOWE PODEJŚCIE DO ZARZĄDZANIA ZAPASAMI.</w:t>
      </w:r>
    </w:p>
    <w:p w14:paraId="7915B4C6" w14:textId="0C29F247" w:rsidR="00DE7364" w:rsidRPr="00330438" w:rsidRDefault="00DE7364" w:rsidP="00E0715B">
      <w:pPr>
        <w:pStyle w:val="Akapitzlist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SPOSOBY KLASYFIKACJI ZAPASÓW.</w:t>
      </w:r>
    </w:p>
    <w:p w14:paraId="50C4FB87" w14:textId="77777777" w:rsidR="00DE7364" w:rsidRPr="00DE7364" w:rsidRDefault="00DE7364" w:rsidP="00E0715B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 xml:space="preserve">Metoda </w:t>
      </w:r>
      <w:proofErr w:type="spellStart"/>
      <w:r w:rsidRPr="00DE7364">
        <w:rPr>
          <w:rFonts w:asciiTheme="minorHAnsi" w:hAnsiTheme="minorHAnsi" w:cstheme="minorHAnsi"/>
          <w:sz w:val="20"/>
          <w:szCs w:val="20"/>
        </w:rPr>
        <w:t>Pareto</w:t>
      </w:r>
      <w:proofErr w:type="spellEnd"/>
      <w:r w:rsidRPr="00DE7364">
        <w:rPr>
          <w:rFonts w:asciiTheme="minorHAnsi" w:hAnsiTheme="minorHAnsi" w:cstheme="minorHAnsi"/>
          <w:sz w:val="20"/>
          <w:szCs w:val="20"/>
        </w:rPr>
        <w:t xml:space="preserve"> – rożne kombinacje, praktyczne zastosowanie.</w:t>
      </w:r>
    </w:p>
    <w:p w14:paraId="2FF23D97" w14:textId="77777777" w:rsidR="00DE7364" w:rsidRPr="00DE7364" w:rsidRDefault="00DE7364" w:rsidP="00E0715B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Metoda XYZ, 123, CVA.</w:t>
      </w:r>
    </w:p>
    <w:p w14:paraId="7B3191A2" w14:textId="77777777" w:rsidR="00DE7364" w:rsidRPr="00DE7364" w:rsidRDefault="00DE7364" w:rsidP="00E0715B">
      <w:pPr>
        <w:numPr>
          <w:ilvl w:val="0"/>
          <w:numId w:val="11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Zastosowanie MS Excel w klasyfikacji asortymentów.</w:t>
      </w:r>
    </w:p>
    <w:p w14:paraId="37ACF481" w14:textId="25B0BADB" w:rsidR="00DE7364" w:rsidRPr="00330438" w:rsidRDefault="00DE7364" w:rsidP="00E0715B">
      <w:pPr>
        <w:pStyle w:val="Akapitzlist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ELEMENTY KOSZTOWE W ZARZĄDZANIU ZAPASAMI.</w:t>
      </w:r>
    </w:p>
    <w:p w14:paraId="012CCE10" w14:textId="77777777" w:rsidR="00DE7364" w:rsidRPr="00DE7364" w:rsidRDefault="00DE7364" w:rsidP="00E0715B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Praktyczne metody określania kosztów gromadzenia oraz utrzymywania zapasów.</w:t>
      </w:r>
    </w:p>
    <w:p w14:paraId="2EE9DD15" w14:textId="77777777" w:rsidR="00DE7364" w:rsidRPr="00DE7364" w:rsidRDefault="00DE7364" w:rsidP="00E0715B">
      <w:pPr>
        <w:numPr>
          <w:ilvl w:val="0"/>
          <w:numId w:val="1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Prognozowanie i monitorowanie kosztów towarzyszących nabywaniu i dostarczaniu towarów.</w:t>
      </w:r>
    </w:p>
    <w:p w14:paraId="5CD33AFB" w14:textId="7AFD939A" w:rsidR="00DE7364" w:rsidRPr="00330438" w:rsidRDefault="00DE7364" w:rsidP="00E0715B">
      <w:pPr>
        <w:pStyle w:val="Akapitzlist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ELEMENTY PROGNOZOWANIA SPRZEDAŻY.</w:t>
      </w:r>
    </w:p>
    <w:p w14:paraId="15F7D2E3" w14:textId="77777777" w:rsidR="00DE7364" w:rsidRPr="00DE7364" w:rsidRDefault="00DE7364" w:rsidP="00E0715B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Zbieranie oraz metody obróbki danych wykorzystywanych do budowy prognozy.</w:t>
      </w:r>
    </w:p>
    <w:p w14:paraId="5F620FBA" w14:textId="2D6EC4C1" w:rsidR="00DE7364" w:rsidRPr="00DE7364" w:rsidRDefault="00DE7364" w:rsidP="00E0715B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 xml:space="preserve">Zastosowanie metod statystycznych w procesie prognozowania (w tym budowanie modeli prognostycznych </w:t>
      </w:r>
      <w:r w:rsidR="0087627C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DE7364">
        <w:rPr>
          <w:rFonts w:asciiTheme="minorHAnsi" w:hAnsiTheme="minorHAnsi" w:cstheme="minorHAnsi"/>
          <w:sz w:val="20"/>
          <w:szCs w:val="20"/>
        </w:rPr>
        <w:t>z zastosowaniem MS Excel).</w:t>
      </w:r>
    </w:p>
    <w:p w14:paraId="5002346D" w14:textId="77777777" w:rsidR="00DE7364" w:rsidRPr="00DE7364" w:rsidRDefault="00DE7364" w:rsidP="00E0715B">
      <w:pPr>
        <w:numPr>
          <w:ilvl w:val="0"/>
          <w:numId w:val="1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Uwzględnianie w prognozowaniu czynników dodatkowych (marketing, promocje).</w:t>
      </w:r>
    </w:p>
    <w:p w14:paraId="0918329F" w14:textId="0AD1DECB" w:rsidR="00DE7364" w:rsidRPr="00330438" w:rsidRDefault="00DE7364" w:rsidP="00E0715B">
      <w:pPr>
        <w:pStyle w:val="Akapitzlist"/>
        <w:numPr>
          <w:ilvl w:val="0"/>
          <w:numId w:val="14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POZIOM OBSŁUGI KLIENTA.</w:t>
      </w:r>
    </w:p>
    <w:p w14:paraId="30D2D3E7" w14:textId="77777777" w:rsidR="00DE7364" w:rsidRPr="00DE7364" w:rsidRDefault="00DE7364" w:rsidP="00E0715B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Ustalanie strategii łańcucha dostaw.</w:t>
      </w:r>
    </w:p>
    <w:p w14:paraId="23182534" w14:textId="77777777" w:rsidR="00DE7364" w:rsidRPr="00DE7364" w:rsidRDefault="00DE7364" w:rsidP="00E0715B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Mierniki oraz sposoby określania poziomu obsługi klienta.</w:t>
      </w:r>
    </w:p>
    <w:p w14:paraId="70580D69" w14:textId="5FCDAE36" w:rsidR="00DE7364" w:rsidRPr="00330438" w:rsidRDefault="00DE7364" w:rsidP="00E0715B">
      <w:pPr>
        <w:pStyle w:val="Akapitzlist"/>
        <w:numPr>
          <w:ilvl w:val="0"/>
          <w:numId w:val="16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ZAPAS ZABEZPIECZAJĄCY.</w:t>
      </w:r>
    </w:p>
    <w:p w14:paraId="7D0766F5" w14:textId="77777777" w:rsidR="00DE7364" w:rsidRPr="00DE7364" w:rsidRDefault="00DE7364" w:rsidP="00E0715B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Zmiennie wpływające na wielkość zapasu bezpieczeństwa oraz sposoby ich pomiaru.</w:t>
      </w:r>
    </w:p>
    <w:p w14:paraId="2005C1E9" w14:textId="77777777" w:rsidR="00DE7364" w:rsidRPr="00DE7364" w:rsidRDefault="00DE7364" w:rsidP="00E0715B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Praktyczne aspekty określenie zapasu bezpieczeństwa.</w:t>
      </w:r>
    </w:p>
    <w:p w14:paraId="17ECD9B2" w14:textId="77777777" w:rsidR="00DE7364" w:rsidRPr="00DE7364" w:rsidRDefault="00DE7364" w:rsidP="00E0715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Zastosowanie MS Excel w szacowaniu zapasów bezpieczeństwa.</w:t>
      </w:r>
    </w:p>
    <w:p w14:paraId="7468312A" w14:textId="3A05219F" w:rsidR="00DE7364" w:rsidRPr="00330438" w:rsidRDefault="00DE7364" w:rsidP="00E0715B">
      <w:pPr>
        <w:pStyle w:val="Akapitzlist"/>
        <w:numPr>
          <w:ilvl w:val="0"/>
          <w:numId w:val="17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MODELE SYSTEMÓW UZUPEŁNIANIA ZAPASÓW.</w:t>
      </w:r>
    </w:p>
    <w:p w14:paraId="5C331E9A" w14:textId="77777777" w:rsidR="00DE7364" w:rsidRPr="00DE7364" w:rsidRDefault="00DE7364" w:rsidP="00E0715B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Klasyczne metody uzupełniania zapasu oparte na przeglądzie okresowym, zapasie minimalnym.</w:t>
      </w:r>
    </w:p>
    <w:p w14:paraId="3029EE03" w14:textId="77777777" w:rsidR="00DE7364" w:rsidRPr="00DE7364" w:rsidRDefault="00DE7364" w:rsidP="00E0715B">
      <w:pPr>
        <w:numPr>
          <w:ilvl w:val="0"/>
          <w:numId w:val="20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Praktyczne aspekty określania zapasów minimalnych i maksymalnych (min-max).</w:t>
      </w:r>
    </w:p>
    <w:p w14:paraId="58EE68DF" w14:textId="30D7A4FD" w:rsidR="00DE7364" w:rsidRPr="00330438" w:rsidRDefault="00DE7364" w:rsidP="00E0715B">
      <w:pPr>
        <w:pStyle w:val="Akapitzlist"/>
        <w:numPr>
          <w:ilvl w:val="0"/>
          <w:numId w:val="18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MIERNIKI OCENY ZAPASÓW.</w:t>
      </w:r>
    </w:p>
    <w:p w14:paraId="4D3A0B47" w14:textId="77777777" w:rsidR="00DE7364" w:rsidRPr="00DE7364" w:rsidRDefault="00DE7364" w:rsidP="00E0715B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Wskaźniki i mierniki oceniające skuteczność zarządzania zapasami (KPI).</w:t>
      </w:r>
    </w:p>
    <w:p w14:paraId="46CF7B95" w14:textId="77777777" w:rsidR="00DE7364" w:rsidRPr="00DE7364" w:rsidRDefault="00DE7364" w:rsidP="00E0715B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Organizacja procesu raportowania w przedsiębiorstwie.</w:t>
      </w:r>
    </w:p>
    <w:p w14:paraId="20C4E656" w14:textId="77777777" w:rsidR="00DE7364" w:rsidRPr="00DE7364" w:rsidRDefault="00DE7364" w:rsidP="00E0715B">
      <w:pPr>
        <w:numPr>
          <w:ilvl w:val="0"/>
          <w:numId w:val="21"/>
        </w:numPr>
        <w:spacing w:after="120"/>
        <w:rPr>
          <w:rFonts w:asciiTheme="minorHAnsi" w:hAnsiTheme="minorHAnsi" w:cstheme="minorHAnsi"/>
          <w:sz w:val="20"/>
          <w:szCs w:val="20"/>
        </w:rPr>
      </w:pPr>
      <w:proofErr w:type="spellStart"/>
      <w:r w:rsidRPr="00DE7364">
        <w:rPr>
          <w:rFonts w:asciiTheme="minorHAnsi" w:hAnsiTheme="minorHAnsi" w:cstheme="minorHAnsi"/>
          <w:sz w:val="20"/>
          <w:szCs w:val="20"/>
        </w:rPr>
        <w:t>Benchmarking</w:t>
      </w:r>
      <w:proofErr w:type="spellEnd"/>
      <w:r w:rsidRPr="00DE7364">
        <w:rPr>
          <w:rFonts w:asciiTheme="minorHAnsi" w:hAnsiTheme="minorHAnsi" w:cstheme="minorHAnsi"/>
          <w:sz w:val="20"/>
          <w:szCs w:val="20"/>
        </w:rPr>
        <w:t xml:space="preserve"> wskaźników.</w:t>
      </w:r>
    </w:p>
    <w:p w14:paraId="486431C6" w14:textId="0FD8807C" w:rsidR="00DE7364" w:rsidRPr="00330438" w:rsidRDefault="00DE7364" w:rsidP="00E0715B">
      <w:pPr>
        <w:pStyle w:val="Akapitzlist"/>
        <w:numPr>
          <w:ilvl w:val="0"/>
          <w:numId w:val="22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WYKORZYSTYWANIE DANYCH Z RÓŻNYCH ŹRÓDEŁ.</w:t>
      </w:r>
    </w:p>
    <w:p w14:paraId="46D659A9" w14:textId="77777777" w:rsidR="00DE7364" w:rsidRPr="00DE7364" w:rsidRDefault="00DE7364" w:rsidP="00E0715B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Pozyskiwanie danych pierwotnych. Import i inne sposoby pobierania danych, np.: z plików zamkniętych jpg, PDF.</w:t>
      </w:r>
    </w:p>
    <w:p w14:paraId="283A9558" w14:textId="77777777" w:rsidR="00DE7364" w:rsidRPr="00DE7364" w:rsidRDefault="00DE7364" w:rsidP="00E0715B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Korzystanie z danych publikowanych w Internecie.</w:t>
      </w:r>
    </w:p>
    <w:p w14:paraId="6A80087D" w14:textId="77777777" w:rsidR="00DE7364" w:rsidRPr="00DE7364" w:rsidRDefault="00DE7364" w:rsidP="00E0715B">
      <w:pPr>
        <w:numPr>
          <w:ilvl w:val="0"/>
          <w:numId w:val="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Standaryzacja zgromadzonych danych, zmiana typu danych, operacje na datach.</w:t>
      </w:r>
    </w:p>
    <w:p w14:paraId="4CD2941A" w14:textId="46800B07" w:rsidR="00DE7364" w:rsidRPr="00330438" w:rsidRDefault="00DE7364" w:rsidP="00E0715B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330438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ANALIZOWANIE TRANSAKCJI, SPORZĄDZANIE RAPORTÓW I SKUTECZNA PREZENTACJA WYNIKÓW.</w:t>
      </w:r>
    </w:p>
    <w:p w14:paraId="45888A7A" w14:textId="77777777" w:rsidR="00DE7364" w:rsidRPr="00DE7364" w:rsidRDefault="00DE7364" w:rsidP="00E0715B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Pulpity menedżerskie i raporty. Definiowanie przekazu, harmonogramy aktualizacji.</w:t>
      </w:r>
    </w:p>
    <w:p w14:paraId="22354CC7" w14:textId="77777777" w:rsidR="00DE7364" w:rsidRPr="00DE7364" w:rsidRDefault="00DE7364" w:rsidP="00E0715B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Projektowanie efektywnego modelu danych. Praca z tabelami.</w:t>
      </w:r>
    </w:p>
    <w:p w14:paraId="71CF3BB1" w14:textId="77777777" w:rsidR="00DE7364" w:rsidRPr="00DE7364" w:rsidRDefault="00DE7364" w:rsidP="00E0715B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Wykresy w EXCEL-u. Tabele i wykresy przestawne. Wykresy przebiegu w czasie.</w:t>
      </w:r>
    </w:p>
    <w:p w14:paraId="5CF09F71" w14:textId="7DE134F7" w:rsidR="00DE7364" w:rsidRPr="00874FE6" w:rsidRDefault="00DE7364" w:rsidP="00E0715B">
      <w:pPr>
        <w:numPr>
          <w:ilvl w:val="0"/>
          <w:numId w:val="9"/>
        </w:numPr>
        <w:spacing w:after="220"/>
        <w:rPr>
          <w:rFonts w:asciiTheme="minorHAnsi" w:hAnsiTheme="minorHAnsi" w:cstheme="minorHAnsi"/>
          <w:sz w:val="20"/>
          <w:szCs w:val="20"/>
        </w:rPr>
      </w:pPr>
      <w:r w:rsidRPr="00DE7364">
        <w:rPr>
          <w:rFonts w:asciiTheme="minorHAnsi" w:hAnsiTheme="minorHAnsi" w:cstheme="minorHAnsi"/>
          <w:sz w:val="20"/>
          <w:szCs w:val="20"/>
        </w:rPr>
        <w:t>Inne techniki wizualizacji: dynamiczne etykiety, wykresy w komórkach, Formatowanie warunkowe.</w:t>
      </w:r>
    </w:p>
    <w:p w14:paraId="021A1ADA" w14:textId="4F7C18E0" w:rsidR="002B6B01" w:rsidRPr="002B7F5F" w:rsidRDefault="002B6B01" w:rsidP="00874FE6">
      <w:pPr>
        <w:shd w:val="clear" w:color="auto" w:fill="244061" w:themeFill="accent1" w:themeFillShade="80"/>
        <w:adjustRightInd w:val="0"/>
        <w:spacing w:before="360" w:after="120"/>
        <w:jc w:val="both"/>
        <w:rPr>
          <w:rFonts w:ascii="Calibri" w:hAnsi="Calibri"/>
          <w:b/>
          <w:color w:val="FFFFFF" w:themeColor="background1"/>
          <w:kern w:val="36"/>
          <w:sz w:val="22"/>
          <w:szCs w:val="22"/>
        </w:rPr>
      </w:pPr>
      <w:r w:rsidRPr="002B7F5F">
        <w:rPr>
          <w:rFonts w:ascii="Calibri" w:hAnsi="Calibri"/>
          <w:b/>
          <w:color w:val="FFFFFF" w:themeColor="background1"/>
          <w:kern w:val="36"/>
          <w:sz w:val="22"/>
          <w:szCs w:val="22"/>
        </w:rPr>
        <w:t xml:space="preserve">OSOBA PROWADZĄCA: </w:t>
      </w:r>
      <w:r w:rsidR="00874FE6">
        <w:rPr>
          <w:rFonts w:ascii="Calibri" w:hAnsi="Calibri"/>
          <w:b/>
          <w:color w:val="FFFFFF" w:themeColor="background1"/>
          <w:kern w:val="36"/>
          <w:sz w:val="22"/>
          <w:szCs w:val="22"/>
        </w:rPr>
        <w:t>Ryszard Petrykowski</w:t>
      </w:r>
    </w:p>
    <w:p w14:paraId="0737F452" w14:textId="77777777" w:rsidR="002B6B01" w:rsidRPr="00874FE6" w:rsidRDefault="002B6B01" w:rsidP="002B6B01">
      <w:pPr>
        <w:adjustRightInd w:val="0"/>
        <w:jc w:val="both"/>
        <w:rPr>
          <w:rFonts w:ascii="Calibri" w:hAnsi="Calibri"/>
          <w:b/>
          <w:color w:val="660033"/>
          <w:kern w:val="36"/>
          <w:sz w:val="18"/>
          <w:szCs w:val="18"/>
        </w:rPr>
      </w:pPr>
      <w:r w:rsidRPr="00874FE6">
        <w:rPr>
          <w:rFonts w:asciiTheme="minorHAnsi" w:hAnsiTheme="minorHAnsi"/>
          <w:sz w:val="18"/>
          <w:szCs w:val="18"/>
          <w:shd w:val="clear" w:color="auto" w:fill="FFFFFF"/>
        </w:rPr>
        <w:t xml:space="preserve">Praktyk, konsultant. Posiada ponad 20 letnie doświadczenie w logistyce. Pracował w firmach handlowych, tworząc  analizy bezpośredniej dochodowości (DDP), analizy asortymentu, koordynował technologię i standardy obsługi zamówień oraz pracy magazynu. W firmach PACK-PLAST (obecnie </w:t>
      </w:r>
      <w:proofErr w:type="spellStart"/>
      <w:r w:rsidRPr="00874FE6">
        <w:rPr>
          <w:rFonts w:asciiTheme="minorHAnsi" w:hAnsiTheme="minorHAnsi"/>
          <w:sz w:val="18"/>
          <w:szCs w:val="18"/>
          <w:shd w:val="clear" w:color="auto" w:fill="FFFFFF"/>
        </w:rPr>
        <w:t>Sarantis</w:t>
      </w:r>
      <w:proofErr w:type="spellEnd"/>
      <w:r w:rsidRPr="00874FE6">
        <w:rPr>
          <w:rFonts w:asciiTheme="minorHAnsi" w:hAnsiTheme="minorHAnsi"/>
          <w:sz w:val="18"/>
          <w:szCs w:val="18"/>
          <w:shd w:val="clear" w:color="auto" w:fill="FFFFFF"/>
        </w:rPr>
        <w:t xml:space="preserve">), a następnie WURTH i COMPLEX odpowiadał za procesy zakupów, zaopatrzenia, gospodarkę magazynową i obsługę zamówień Klientów. </w:t>
      </w:r>
    </w:p>
    <w:p w14:paraId="08A49534" w14:textId="14449598" w:rsidR="002B6B01" w:rsidRPr="00874FE6" w:rsidRDefault="002B6B01" w:rsidP="002B6B01">
      <w:pPr>
        <w:spacing w:before="120"/>
        <w:jc w:val="both"/>
        <w:rPr>
          <w:rFonts w:asciiTheme="minorHAnsi" w:hAnsiTheme="minorHAnsi"/>
          <w:sz w:val="18"/>
          <w:szCs w:val="18"/>
          <w:shd w:val="clear" w:color="auto" w:fill="FFFFFF"/>
        </w:rPr>
      </w:pPr>
      <w:r w:rsidRPr="00874FE6">
        <w:rPr>
          <w:rFonts w:asciiTheme="minorHAnsi" w:hAnsiTheme="minorHAnsi"/>
          <w:sz w:val="18"/>
          <w:szCs w:val="18"/>
          <w:shd w:val="clear" w:color="auto" w:fill="FFFFFF"/>
        </w:rPr>
        <w:t xml:space="preserve">Jako dyrektor Logistyki i Zakupów odpowiadał za tworzenie i realizację strategii działania firmy. Konsultant, trener z wieloletnim doświadczeniem. Wspomaga realizacje strategii poprzez wdrożenia BSC, wyznaczanie kluczowych wskaźników efektywności, szkolenia z umiejętności projektowego podejścia do wprowadzania zmian związanych z realizacja celów długoterminowych firmy. Posiada certyfikat Zarządzania Projektami oraz Zarządzania Zmianą. Jest od wielu lat członkiem Polskiego Stowarzyszenia Menedżerów Logistyki (PSML). Pełnił w tej organizacji funkcję Prezesa </w:t>
      </w:r>
      <w:r w:rsidR="00874FE6">
        <w:rPr>
          <w:rFonts w:asciiTheme="minorHAnsi" w:hAnsiTheme="minorHAnsi"/>
          <w:sz w:val="18"/>
          <w:szCs w:val="18"/>
          <w:shd w:val="clear" w:color="auto" w:fill="FFFFFF"/>
        </w:rPr>
        <w:t xml:space="preserve">                          </w:t>
      </w:r>
      <w:r w:rsidRPr="00874FE6">
        <w:rPr>
          <w:rFonts w:asciiTheme="minorHAnsi" w:hAnsiTheme="minorHAnsi"/>
          <w:sz w:val="18"/>
          <w:szCs w:val="18"/>
          <w:shd w:val="clear" w:color="auto" w:fill="FFFFFF"/>
        </w:rPr>
        <w:t>a także Przewodniczącego Komisji Rewizyjnej.</w:t>
      </w:r>
    </w:p>
    <w:p w14:paraId="431B49FC" w14:textId="77777777" w:rsidR="00F8377F" w:rsidRPr="002B6B01" w:rsidRDefault="00F8377F" w:rsidP="002B6B01">
      <w:pPr>
        <w:widowControl w:val="0"/>
        <w:suppressAutoHyphens/>
        <w:spacing w:after="240"/>
        <w:rPr>
          <w:rFonts w:asciiTheme="minorHAnsi" w:hAnsiTheme="minorHAnsi"/>
          <w:sz w:val="22"/>
          <w:szCs w:val="22"/>
        </w:rPr>
      </w:pPr>
    </w:p>
    <w:p w14:paraId="6768228B" w14:textId="77777777" w:rsidR="00620395" w:rsidRDefault="00620395" w:rsidP="00F93C51">
      <w:pPr>
        <w:shd w:val="clear" w:color="auto" w:fill="244061" w:themeFill="accent1" w:themeFillShade="80"/>
        <w:jc w:val="both"/>
        <w:rPr>
          <w:rFonts w:ascii="Calibri" w:hAnsi="Calibri"/>
          <w:b/>
          <w:color w:val="FFFFFF"/>
          <w:sz w:val="20"/>
          <w:szCs w:val="20"/>
        </w:rPr>
      </w:pPr>
    </w:p>
    <w:p w14:paraId="0750B9FF" w14:textId="210223B0" w:rsidR="00620395" w:rsidRDefault="00A8473C" w:rsidP="00455FF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20"/>
          <w:szCs w:val="20"/>
        </w:rPr>
      </w:pPr>
      <w:r>
        <w:rPr>
          <w:rFonts w:ascii="Calibri" w:hAnsi="Calibri"/>
          <w:b/>
          <w:color w:val="FFFFFF"/>
          <w:sz w:val="20"/>
          <w:szCs w:val="20"/>
        </w:rPr>
        <w:t>SZKOLENIA ZAMKNIĘTE</w:t>
      </w:r>
    </w:p>
    <w:p w14:paraId="5B7C48D6" w14:textId="7333C907" w:rsidR="00A8473C" w:rsidRDefault="00A8473C" w:rsidP="00F93C5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20"/>
          <w:szCs w:val="20"/>
        </w:rPr>
      </w:pPr>
      <w:r>
        <w:rPr>
          <w:rFonts w:ascii="Calibri" w:hAnsi="Calibri"/>
          <w:b/>
          <w:color w:val="FFFFFF"/>
          <w:sz w:val="20"/>
          <w:szCs w:val="20"/>
        </w:rPr>
        <w:t xml:space="preserve">– JEŻELI JESTEŚCIE PAŃSTWO ZAINTERESOWANI REALIZACJĄ TEGO SZKOLENIA W SWOJEJ FIRMIE </w:t>
      </w:r>
      <w:r w:rsidR="00563A4E" w:rsidRPr="00563A4E">
        <w:rPr>
          <w:rFonts w:ascii="Calibri" w:hAnsi="Calibri"/>
          <w:b/>
          <w:color w:val="FFC000"/>
          <w:sz w:val="20"/>
          <w:szCs w:val="20"/>
        </w:rPr>
        <w:t>(TAKŻE ONLINE)</w:t>
      </w:r>
      <w:r w:rsidR="00563A4E">
        <w:rPr>
          <w:rFonts w:ascii="Calibri" w:hAnsi="Calibri"/>
          <w:b/>
          <w:color w:val="FFFFFF"/>
          <w:sz w:val="20"/>
          <w:szCs w:val="20"/>
        </w:rPr>
        <w:t xml:space="preserve"> </w:t>
      </w:r>
      <w:r w:rsidR="00455FF1">
        <w:rPr>
          <w:rFonts w:ascii="Calibri" w:hAnsi="Calibri"/>
          <w:b/>
          <w:color w:val="FFFFFF"/>
          <w:sz w:val="20"/>
          <w:szCs w:val="20"/>
        </w:rPr>
        <w:t xml:space="preserve">                         </w:t>
      </w:r>
      <w:r>
        <w:rPr>
          <w:rFonts w:ascii="Calibri" w:hAnsi="Calibri"/>
          <w:b/>
          <w:color w:val="FFFFFF"/>
          <w:sz w:val="20"/>
          <w:szCs w:val="20"/>
        </w:rPr>
        <w:t>PROSIMY O KONTAK</w:t>
      </w:r>
      <w:r w:rsidR="009D5811">
        <w:rPr>
          <w:rFonts w:ascii="Calibri" w:hAnsi="Calibri"/>
          <w:b/>
          <w:color w:val="FFFFFF"/>
          <w:sz w:val="20"/>
          <w:szCs w:val="20"/>
        </w:rPr>
        <w:t xml:space="preserve">T TELEFONICZNY: </w:t>
      </w:r>
      <w:r w:rsidR="002E7178" w:rsidRPr="002E7178">
        <w:rPr>
          <w:rFonts w:ascii="Calibri" w:hAnsi="Calibri"/>
          <w:b/>
          <w:color w:val="FFFFFF"/>
          <w:sz w:val="20"/>
          <w:szCs w:val="20"/>
        </w:rPr>
        <w:t>22 853 35 23, TEL. KOM.: 607 573 053 LUB E-MAIL: atl@atl.edu.pl</w:t>
      </w:r>
    </w:p>
    <w:p w14:paraId="6123907D" w14:textId="77777777" w:rsidR="00620395" w:rsidRPr="002E7178" w:rsidRDefault="00620395" w:rsidP="00F93C5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20"/>
          <w:szCs w:val="20"/>
        </w:rPr>
      </w:pPr>
    </w:p>
    <w:p w14:paraId="4A0331B4" w14:textId="77777777" w:rsidR="002E74A5" w:rsidRPr="00F93C51" w:rsidRDefault="001749DE" w:rsidP="004D7091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</w:pPr>
      <w:r w:rsidRPr="00F93C51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779698CF" w14:textId="77777777" w:rsidR="00C92BB3" w:rsidRDefault="00C92BB3" w:rsidP="00A637E6">
      <w:pPr>
        <w:pStyle w:val="Tekstpodstawowy2"/>
        <w:rPr>
          <w:rFonts w:ascii="Calibri" w:hAnsi="Calibri"/>
          <w:i/>
          <w:iCs/>
          <w:sz w:val="18"/>
          <w:szCs w:val="18"/>
        </w:rPr>
        <w:sectPr w:rsidR="00C92BB3" w:rsidSect="00515414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4235012" w14:textId="77777777" w:rsidR="004D7091" w:rsidRDefault="00B9021A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5510364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r w:rsidR="004D7091">
        <w:rPr>
          <w:rFonts w:ascii="Calibri" w:hAnsi="Calibri"/>
          <w:i/>
          <w:iCs/>
          <w:sz w:val="14"/>
          <w:szCs w:val="14"/>
        </w:rPr>
        <w:t>ABB Sp. z o.o.,</w:t>
      </w:r>
    </w:p>
    <w:p w14:paraId="09C3C13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5D9475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6B93541C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0E0E9F2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FC3AB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2465440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BEF168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7E3F56E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5EF51E4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C966AB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3188FD25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6F64484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7535FC2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3318144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3DCFB29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6403959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88F6F7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31B31FDD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3FDA24A5" w14:textId="77777777" w:rsidR="004D7091" w:rsidRPr="00484B1D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C4251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C4251F">
        <w:rPr>
          <w:rFonts w:ascii="Calibri" w:hAnsi="Calibri"/>
          <w:i/>
          <w:iCs/>
          <w:sz w:val="14"/>
          <w:szCs w:val="14"/>
        </w:rPr>
        <w:t xml:space="preserve">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2EBCB31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182F81C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193666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3ECC1120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35B9C9C6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733757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733757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337E7FE8" w14:textId="77777777" w:rsidR="004D7091" w:rsidRPr="00C8432E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16FDABF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1CBBF868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72356C0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2"/>
    <w:p w14:paraId="067EE00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4C65341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618C8ED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8503C7F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</w:t>
      </w:r>
      <w:r>
        <w:rPr>
          <w:rFonts w:ascii="Calibri" w:hAnsi="Calibri"/>
          <w:i/>
          <w:iCs/>
          <w:sz w:val="14"/>
          <w:szCs w:val="14"/>
        </w:rPr>
        <w:t>.,</w:t>
      </w:r>
    </w:p>
    <w:p w14:paraId="692DBA09" w14:textId="77777777" w:rsidR="004D7091" w:rsidRPr="00551B70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1A46ECA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DF2509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44096221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37066035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AA5B16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1192FE8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.,</w:t>
      </w:r>
    </w:p>
    <w:p w14:paraId="4F3B598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32E6A41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5532504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063EEE5E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74B4A91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Eneris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Surowce S.A.,</w:t>
      </w:r>
    </w:p>
    <w:p w14:paraId="5E785BE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EnerSys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A6B058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06C03755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1717743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79D1847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75D3D56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5AAF6461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3"/>
    <w:p w14:paraId="15AAB67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1274CF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6BC0C07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5CA3ED5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</w:t>
      </w:r>
      <w:r>
        <w:rPr>
          <w:rFonts w:ascii="Calibri" w:hAnsi="Calibri"/>
          <w:i/>
          <w:iCs/>
          <w:sz w:val="14"/>
          <w:szCs w:val="14"/>
        </w:rPr>
        <w:t>DDKiA,</w:t>
      </w:r>
    </w:p>
    <w:p w14:paraId="17D6171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0B400B4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32FD27F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F2F6A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67ED999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212B35A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1B595F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7E47FAB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A69A588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i Partnerzy Radcowie Prawni                              i Doradcy Sp. P.,</w:t>
      </w:r>
    </w:p>
    <w:p w14:paraId="320019A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48E55EA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226C3875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2CBE9E8C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D4A44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27D5239F" w14:textId="77777777" w:rsidR="004D7091" w:rsidRPr="00C8432E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Hilton Foods Ltd. sp. z o.o.,</w:t>
      </w:r>
    </w:p>
    <w:p w14:paraId="36C45E8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266B641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00EBBAA6" w14:textId="77777777" w:rsidR="004D7091" w:rsidRPr="00D44836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6E64222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1280418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5D5F0FB1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22E9DADC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007DF06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A7D82E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3C12C031" w14:textId="77777777" w:rsidR="004D7091" w:rsidRPr="00D44836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3663DDB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303D54A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3BE553B9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67C9BDDE" w14:textId="77777777" w:rsidR="004D7091" w:rsidRPr="00872CF8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JYI Polska Sp. z o.o.,</w:t>
      </w: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</w:p>
    <w:p w14:paraId="4185C97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4"/>
    <w:p w14:paraId="448D94B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068F382E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3F6AEE5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Kerry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0445565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0E3B4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0405977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5"/>
    <w:p w14:paraId="6590ADBC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7A65E8A6" w14:textId="77777777" w:rsidR="004D7091" w:rsidRPr="004B380D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Kurita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329B22F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04991E8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13598E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037D10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785ABDB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4C2D792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078D7C7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59EC12D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509C358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13BF1B7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258D9BB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449C96F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46599FB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7750D23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29E9F8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4966754"/>
      <w:proofErr w:type="spellStart"/>
      <w:r w:rsidRPr="008B11E5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6"/>
    <w:p w14:paraId="4A5A62B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889151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0DFBDA3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11EE6FC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7" w:name="_Hlk23164894"/>
      <w:bookmarkStart w:id="8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7"/>
    </w:p>
    <w:bookmarkEnd w:id="8"/>
    <w:p w14:paraId="0343074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3D7BDEE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4240EA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0653045F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39DB72F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>
        <w:rPr>
          <w:rFonts w:ascii="Calibri" w:hAnsi="Calibri"/>
          <w:i/>
          <w:iCs/>
          <w:sz w:val="14"/>
          <w:szCs w:val="14"/>
          <w:lang w:val="nb-NO"/>
        </w:rPr>
        <w:t>ORLEN Paliwa Sp. z o.o.,</w:t>
      </w:r>
    </w:p>
    <w:p w14:paraId="32D698B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6DAD91A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36B9801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0573FD0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4DBF978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4A247AD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4898CC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5BEAA61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53F31E5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30E0DDB5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3DA62F4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B6FF442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00FA566E" w14:textId="77777777" w:rsidR="004D7091" w:rsidRPr="00686DEA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686DEA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686DEA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ED2744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0AC2C79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9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Polska Agencja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9"/>
    <w:p w14:paraId="6D6FD95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76F29D6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48CC40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3749B52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21B8A81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44152FE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7BDC926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7EA5F0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554D4E83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11C9DACC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07DB8A79" w14:textId="77777777" w:rsidR="004D7091" w:rsidRPr="004B380D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0C5BE69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3CA96C18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4AA4B4A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Robert Bosch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BB24B2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71F9AF4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12C6BCD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D467F6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44929EA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0" w:name="_Hlk23164858"/>
      <w:bookmarkStart w:id="11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10"/>
    </w:p>
    <w:bookmarkEnd w:id="11"/>
    <w:p w14:paraId="47DE7A9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D12A71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FA1C15B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4B836DE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C1C8A25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3DEC62A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3091061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6A2A7D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690EECDA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7CA1550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448456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739BB2D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37280EC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16CC0F7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2D79DE9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375BF2BC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D7BE785" w14:textId="77777777" w:rsidR="004D7091" w:rsidRPr="00EA135D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56DAF4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0BE95DE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2C53D1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33C6709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5ED9BEF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627F3A4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45ECADD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3D69D8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7B65036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6D406054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59BC7585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2DF544A9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3557DCF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06C4B3D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43341D3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4151A637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746260A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7D22A3E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34F5FE60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5C2C8AA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33D02A7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53F921F8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</w:p>
    <w:p w14:paraId="1798F6AC" w14:textId="77777777" w:rsidR="004D7091" w:rsidRPr="008B11E5" w:rsidRDefault="004D7091" w:rsidP="004D7091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623BD43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C491082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0A0B0C7E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Anonyme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 </w:t>
      </w:r>
    </w:p>
    <w:p w14:paraId="64EAF944" w14:textId="77777777" w:rsidR="004D7091" w:rsidRPr="008B11E5" w:rsidRDefault="004D7091" w:rsidP="004D7091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25698816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5C967A6C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13E3778D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186E086F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5046443E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,</w:t>
      </w:r>
    </w:p>
    <w:p w14:paraId="32B4E806" w14:textId="77777777" w:rsidR="004D7091" w:rsidRPr="008B11E5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7D24A0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0FC91F0E" w14:textId="77777777" w:rsid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013A6787" w14:textId="2026E919" w:rsidR="004D7091" w:rsidRPr="004D7091" w:rsidRDefault="004D7091" w:rsidP="004D709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4D7091" w:rsidRPr="004D7091" w:rsidSect="004D7091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4D7091">
        <w:rPr>
          <w:rFonts w:ascii="Calibri" w:hAnsi="Calibri"/>
          <w:i/>
          <w:iCs/>
          <w:sz w:val="14"/>
          <w:szCs w:val="14"/>
        </w:rPr>
        <w:t>ZMG Sp. z o.o.</w:t>
      </w:r>
    </w:p>
    <w:p w14:paraId="6E6CF59B" w14:textId="77777777" w:rsidR="00CC4C24" w:rsidRDefault="00CC4C24" w:rsidP="00455FF1">
      <w:pPr>
        <w:pStyle w:val="Tekstpodstawowy2"/>
        <w:rPr>
          <w:rFonts w:ascii="Calibri" w:hAnsi="Calibri"/>
          <w:i/>
          <w:iCs/>
          <w:sz w:val="14"/>
          <w:szCs w:val="14"/>
        </w:rPr>
        <w:sectPr w:rsidR="00CC4C24" w:rsidSect="00CC4C2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80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0"/>
      </w:tblGrid>
      <w:tr w:rsidR="00A8473C" w14:paraId="4E1E2A01" w14:textId="77777777" w:rsidTr="00EB1E9B">
        <w:trPr>
          <w:cantSplit/>
          <w:trHeight w:val="560"/>
        </w:trPr>
        <w:tc>
          <w:tcPr>
            <w:tcW w:w="10780" w:type="dxa"/>
            <w:shd w:val="clear" w:color="auto" w:fill="244061" w:themeFill="accent1" w:themeFillShade="80"/>
          </w:tcPr>
          <w:bookmarkEnd w:id="1"/>
          <w:p w14:paraId="3D465456" w14:textId="77777777" w:rsidR="00A8473C" w:rsidRPr="00054FE4" w:rsidRDefault="00A8473C" w:rsidP="000A2EC2">
            <w:pPr>
              <w:pStyle w:val="Tekstpodstawowy3"/>
              <w:spacing w:before="12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20777F">
              <w:rPr>
                <w:rFonts w:ascii="Calibri" w:hAnsi="Calibri"/>
                <w:color w:val="FFFFFF"/>
                <w:sz w:val="27"/>
                <w:szCs w:val="27"/>
              </w:rPr>
              <w:lastRenderedPageBreak/>
              <w:t>INFORMACJE ORGANIZACYJNE:</w:t>
            </w:r>
            <w:r w:rsidRPr="009D5811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sym w:font="Wingdings" w:char="0028"/>
            </w:r>
            <w:r w:rsidR="00E16465"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22 </w:t>
            </w:r>
            <w:r w:rsidR="009D5811" w:rsidRPr="0020777F">
              <w:rPr>
                <w:rFonts w:ascii="Calibri" w:hAnsi="Calibri"/>
                <w:color w:val="FFFFFF"/>
                <w:sz w:val="25"/>
                <w:szCs w:val="25"/>
              </w:rPr>
              <w:t>853 35 23</w:t>
            </w:r>
            <w:r w:rsidR="00E16465" w:rsidRPr="0020777F">
              <w:rPr>
                <w:rFonts w:ascii="Calibri" w:hAnsi="Calibri"/>
                <w:color w:val="FFFFFF"/>
                <w:sz w:val="25"/>
                <w:szCs w:val="25"/>
              </w:rPr>
              <w:t>, 607 573 053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 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sym w:font="Wingdings" w:char="F02B"/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atl@atl.edu.pl  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sym w:font="Wingdings" w:char="F03A"/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www.atl.edu.pl</w:t>
            </w:r>
          </w:p>
        </w:tc>
      </w:tr>
    </w:tbl>
    <w:p w14:paraId="2E9D7DEA" w14:textId="7581A1B3" w:rsidR="00656DAD" w:rsidRDefault="008D4340" w:rsidP="005D6E5C">
      <w:pPr>
        <w:pStyle w:val="Nagwek4"/>
        <w:tabs>
          <w:tab w:val="left" w:pos="2127"/>
          <w:tab w:val="left" w:pos="10490"/>
        </w:tabs>
        <w:spacing w:before="240" w:after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</w:t>
      </w:r>
      <w:r w:rsidR="005D6E5C">
        <w:rPr>
          <w:rFonts w:ascii="Calibri" w:hAnsi="Calibri"/>
          <w:bCs/>
          <w:sz w:val="20"/>
        </w:rPr>
        <w:t>7</w:t>
      </w:r>
      <w:r w:rsidRPr="00E174E9">
        <w:rPr>
          <w:rFonts w:ascii="Calibri" w:hAnsi="Calibri"/>
          <w:bCs/>
          <w:sz w:val="20"/>
        </w:rPr>
        <w:t>.00</w:t>
      </w:r>
    </w:p>
    <w:p w14:paraId="34377C96" w14:textId="0CD05019" w:rsidR="008D4340" w:rsidRPr="00E174E9" w:rsidRDefault="008D4340" w:rsidP="00D555BE">
      <w:pPr>
        <w:pStyle w:val="Nagwek4"/>
        <w:tabs>
          <w:tab w:val="left" w:pos="2127"/>
          <w:tab w:val="left" w:pos="10490"/>
        </w:tabs>
        <w:spacing w:before="120" w:after="36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167"/>
        <w:gridCol w:w="2528"/>
        <w:gridCol w:w="4267"/>
      </w:tblGrid>
      <w:tr w:rsidR="008D4340" w:rsidRPr="00134382" w14:paraId="41BEE609" w14:textId="77777777" w:rsidTr="00CF386C">
        <w:trPr>
          <w:trHeight w:val="911"/>
          <w:jc w:val="center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666699"/>
            <w:vAlign w:val="center"/>
          </w:tcPr>
          <w:p w14:paraId="4FB35F82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F63CFFA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3366CC"/>
            <w:vAlign w:val="center"/>
          </w:tcPr>
          <w:p w14:paraId="232E63D1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666699"/>
            <w:vAlign w:val="center"/>
          </w:tcPr>
          <w:p w14:paraId="45B81308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CF386C" w:rsidRPr="00134382" w14:paraId="53D84CB7" w14:textId="77777777" w:rsidTr="00CF386C">
        <w:trPr>
          <w:trHeight w:val="1134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03498" w14:textId="0178B3A0" w:rsidR="00CF386C" w:rsidRPr="002738EB" w:rsidRDefault="00CF386C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38EB"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E672A" w14:textId="0842F909" w:rsidR="00CF386C" w:rsidRPr="00125674" w:rsidRDefault="00125674" w:rsidP="00CF38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674">
              <w:rPr>
                <w:rFonts w:asciiTheme="minorHAnsi" w:hAnsiTheme="minorHAnsi"/>
                <w:sz w:val="22"/>
                <w:szCs w:val="22"/>
              </w:rPr>
              <w:t>23.05.2022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875BA" w14:textId="26466237" w:rsidR="00CF386C" w:rsidRPr="002738EB" w:rsidRDefault="00125674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13.05.2022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B4E0F" w14:textId="77777777" w:rsidR="00CF386C" w:rsidRPr="00DC0C2A" w:rsidRDefault="00CF386C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>Vienna</w:t>
            </w:r>
            <w:proofErr w:type="spellEnd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 xml:space="preserve"> House </w:t>
            </w:r>
            <w:proofErr w:type="spellStart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>Easy</w:t>
            </w:r>
            <w:proofErr w:type="spellEnd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 xml:space="preserve"> Katowice</w:t>
            </w:r>
          </w:p>
          <w:p w14:paraId="34058BFE" w14:textId="44EE8DEF" w:rsidR="00CF386C" w:rsidRPr="00DC0C2A" w:rsidRDefault="00CF386C" w:rsidP="00CF386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</w:rPr>
            </w:pPr>
            <w:r w:rsidRPr="00EA135D">
              <w:rPr>
                <w:rFonts w:ascii="Calibri" w:hAnsi="Calibri"/>
                <w:bCs/>
              </w:rPr>
              <w:t>ul. Sokolska 24</w:t>
            </w:r>
          </w:p>
        </w:tc>
      </w:tr>
      <w:tr w:rsidR="00CF386C" w:rsidRPr="00134382" w14:paraId="60E7438B" w14:textId="77777777" w:rsidTr="003301D4">
        <w:trPr>
          <w:trHeight w:val="1134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404E1" w14:textId="3A29DF24" w:rsidR="00CF386C" w:rsidRPr="002738EB" w:rsidRDefault="00CF386C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38EB"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BE68E" w14:textId="1A89057F" w:rsidR="00CF386C" w:rsidRPr="00125674" w:rsidRDefault="00125674" w:rsidP="00CF38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674">
              <w:rPr>
                <w:rFonts w:asciiTheme="minorHAnsi" w:hAnsiTheme="minorHAnsi"/>
                <w:sz w:val="22"/>
                <w:szCs w:val="22"/>
              </w:rPr>
              <w:t>24.05.2022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8C5FA" w14:textId="3CD0DB0D" w:rsidR="00CF386C" w:rsidRDefault="00125674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16.05.2022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1776A" w14:textId="77777777" w:rsidR="00CF386C" w:rsidRPr="00CF386C" w:rsidRDefault="00CF386C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86C">
              <w:rPr>
                <w:rFonts w:ascii="Calibri" w:hAnsi="Calibri"/>
                <w:b/>
                <w:bCs/>
                <w:sz w:val="20"/>
                <w:szCs w:val="20"/>
              </w:rPr>
              <w:t>Hotel Ibis Stare Miasto</w:t>
            </w:r>
          </w:p>
          <w:p w14:paraId="6ABFF357" w14:textId="736F116B" w:rsidR="00CF386C" w:rsidRPr="00DC0C2A" w:rsidRDefault="00CF386C" w:rsidP="00CF38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86C">
              <w:rPr>
                <w:rFonts w:ascii="Calibri" w:hAnsi="Calibri"/>
                <w:bCs/>
                <w:sz w:val="20"/>
                <w:szCs w:val="20"/>
              </w:rPr>
              <w:t>ul. Muranowska 2</w:t>
            </w:r>
          </w:p>
        </w:tc>
      </w:tr>
      <w:tr w:rsidR="003301D4" w:rsidRPr="00134382" w14:paraId="001CCE12" w14:textId="77777777" w:rsidTr="003301D4">
        <w:trPr>
          <w:trHeight w:val="1134"/>
          <w:jc w:val="center"/>
        </w:trPr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AAC21C" w14:textId="520F56A0" w:rsidR="003301D4" w:rsidRPr="002738EB" w:rsidRDefault="003301D4" w:rsidP="003301D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E5966B" w14:textId="5F8B5191" w:rsidR="003301D4" w:rsidRPr="00125674" w:rsidRDefault="00125674" w:rsidP="003301D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25674">
              <w:rPr>
                <w:rFonts w:asciiTheme="minorHAnsi" w:hAnsiTheme="minorHAnsi"/>
                <w:bCs/>
                <w:sz w:val="22"/>
                <w:szCs w:val="22"/>
              </w:rPr>
              <w:t>30.05.2022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C87671" w14:textId="69A678F4" w:rsidR="003301D4" w:rsidRDefault="00125674" w:rsidP="003301D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20.05.2022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028E70" w14:textId="77777777" w:rsidR="003301D4" w:rsidRPr="005D6E5C" w:rsidRDefault="003301D4" w:rsidP="003301D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D6E5C">
              <w:rPr>
                <w:rFonts w:ascii="Calibri" w:hAnsi="Calibri"/>
                <w:b/>
                <w:bCs/>
                <w:sz w:val="20"/>
                <w:szCs w:val="20"/>
              </w:rPr>
              <w:t>Hotel Scandic</w:t>
            </w:r>
          </w:p>
          <w:p w14:paraId="51749249" w14:textId="5A1F1589" w:rsidR="003301D4" w:rsidRPr="00CF386C" w:rsidRDefault="003301D4" w:rsidP="003301D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6E5C">
              <w:rPr>
                <w:rFonts w:ascii="Calibri" w:hAnsi="Calibri"/>
                <w:bCs/>
                <w:sz w:val="20"/>
                <w:szCs w:val="20"/>
              </w:rPr>
              <w:t>ul. Podwale Grodzkie 9</w:t>
            </w:r>
          </w:p>
        </w:tc>
      </w:tr>
    </w:tbl>
    <w:p w14:paraId="4CE8BCCD" w14:textId="78D91F3E" w:rsidR="00656DAD" w:rsidRPr="00656DAD" w:rsidRDefault="00656DAD" w:rsidP="00D555BE">
      <w:pPr>
        <w:keepNext/>
        <w:tabs>
          <w:tab w:val="left" w:pos="2127"/>
          <w:tab w:val="left" w:pos="10490"/>
        </w:tabs>
        <w:spacing w:before="36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bez zakwaterowania wynosi </w:t>
      </w:r>
      <w:r w:rsidR="00EC31B5">
        <w:rPr>
          <w:rFonts w:ascii="Calibri" w:hAnsi="Calibri"/>
          <w:b/>
          <w:color w:val="A50021"/>
          <w:sz w:val="20"/>
          <w:szCs w:val="20"/>
        </w:rPr>
        <w:t>8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90 zł. netto + 23% VAT i obejmuje: </w:t>
      </w:r>
    </w:p>
    <w:p w14:paraId="4B0739E8" w14:textId="77777777" w:rsidR="00EB1E9B" w:rsidRPr="00EB1E9B" w:rsidRDefault="00656DAD" w:rsidP="00E0715B">
      <w:pPr>
        <w:pStyle w:val="Akapitzlist"/>
        <w:keepNext/>
        <w:numPr>
          <w:ilvl w:val="0"/>
          <w:numId w:val="24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EB1E9B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593A1D10" w14:textId="77777777" w:rsidR="00EB1E9B" w:rsidRPr="00EB1E9B" w:rsidRDefault="00656DAD" w:rsidP="00E0715B">
      <w:pPr>
        <w:pStyle w:val="Akapitzlist"/>
        <w:keepNext/>
        <w:numPr>
          <w:ilvl w:val="0"/>
          <w:numId w:val="24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EB1E9B">
        <w:rPr>
          <w:rFonts w:ascii="Calibri" w:hAnsi="Calibri"/>
          <w:bCs/>
          <w:sz w:val="20"/>
          <w:szCs w:val="20"/>
        </w:rPr>
        <w:t>uczestnictwo w szkoleniu w małych grupach, materiały szkoleniowe</w:t>
      </w:r>
      <w:r w:rsidR="00EB1E9B" w:rsidRPr="00EB1E9B">
        <w:rPr>
          <w:rFonts w:ascii="Calibri" w:hAnsi="Calibri"/>
          <w:bCs/>
          <w:sz w:val="20"/>
          <w:szCs w:val="20"/>
        </w:rPr>
        <w:t xml:space="preserve"> </w:t>
      </w:r>
      <w:r w:rsidRPr="00EB1E9B">
        <w:rPr>
          <w:rFonts w:ascii="Calibri" w:hAnsi="Calibri"/>
          <w:bCs/>
          <w:sz w:val="20"/>
          <w:szCs w:val="20"/>
        </w:rPr>
        <w:t xml:space="preserve">w segregatorze, </w:t>
      </w:r>
    </w:p>
    <w:p w14:paraId="4D5851BA" w14:textId="77777777" w:rsidR="00EB1E9B" w:rsidRPr="00EB1E9B" w:rsidRDefault="00656DAD" w:rsidP="00E0715B">
      <w:pPr>
        <w:pStyle w:val="Akapitzlist"/>
        <w:keepNext/>
        <w:numPr>
          <w:ilvl w:val="0"/>
          <w:numId w:val="24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EB1E9B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60A505C6" w14:textId="77777777" w:rsidR="00EB1E9B" w:rsidRPr="00EB1E9B" w:rsidRDefault="00656DAD" w:rsidP="00E0715B">
      <w:pPr>
        <w:pStyle w:val="Akapitzlist"/>
        <w:keepNext/>
        <w:numPr>
          <w:ilvl w:val="0"/>
          <w:numId w:val="24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EB1E9B">
        <w:rPr>
          <w:rFonts w:ascii="Calibri" w:hAnsi="Calibri"/>
          <w:bCs/>
          <w:sz w:val="20"/>
          <w:szCs w:val="20"/>
        </w:rPr>
        <w:t xml:space="preserve">obiady, </w:t>
      </w:r>
    </w:p>
    <w:p w14:paraId="7D1C6D41" w14:textId="504420A4" w:rsidR="00050FB8" w:rsidRPr="00EB1E9B" w:rsidRDefault="00656DAD" w:rsidP="00E0715B">
      <w:pPr>
        <w:pStyle w:val="Akapitzlist"/>
        <w:keepNext/>
        <w:numPr>
          <w:ilvl w:val="0"/>
          <w:numId w:val="24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EB1E9B">
        <w:rPr>
          <w:rFonts w:ascii="Calibri" w:hAnsi="Calibri"/>
          <w:bCs/>
          <w:sz w:val="20"/>
          <w:szCs w:val="20"/>
        </w:rPr>
        <w:t xml:space="preserve">przerwy kawowe.  </w:t>
      </w:r>
    </w:p>
    <w:p w14:paraId="6DE0B50C" w14:textId="7A7D78EC" w:rsidR="00656DAD" w:rsidRPr="005D6E5C" w:rsidRDefault="00656DAD" w:rsidP="005D6E5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EC31B5">
        <w:rPr>
          <w:rFonts w:ascii="Calibri" w:hAnsi="Calibri"/>
          <w:b/>
          <w:sz w:val="20"/>
          <w:szCs w:val="20"/>
        </w:rPr>
        <w:t>990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72083B7" w14:textId="297F98D3" w:rsidR="00356162" w:rsidRDefault="00356162" w:rsidP="00B563E7"/>
    <w:p w14:paraId="1F169632" w14:textId="408CB0D7" w:rsidR="00EB1E9B" w:rsidRDefault="00EB1E9B" w:rsidP="00B563E7"/>
    <w:p w14:paraId="7068F62E" w14:textId="05B926E5" w:rsidR="00EB1E9B" w:rsidRDefault="00EB1E9B" w:rsidP="00B563E7"/>
    <w:p w14:paraId="2B15CD20" w14:textId="7E6B055C" w:rsidR="00EB1E9B" w:rsidRDefault="00EB1E9B" w:rsidP="00B563E7"/>
    <w:p w14:paraId="6AB99839" w14:textId="6D11C202" w:rsidR="00EB1E9B" w:rsidRDefault="00EB1E9B" w:rsidP="00B563E7"/>
    <w:p w14:paraId="5D4CB7DE" w14:textId="1C1938D1" w:rsidR="00EB1E9B" w:rsidRDefault="00EB1E9B" w:rsidP="00B563E7"/>
    <w:p w14:paraId="0EA56965" w14:textId="7AC8F565" w:rsidR="00D555BE" w:rsidRDefault="00D555BE" w:rsidP="00B563E7"/>
    <w:p w14:paraId="0A7B1C41" w14:textId="2FF7A721" w:rsidR="00D555BE" w:rsidRDefault="00D555BE" w:rsidP="00B563E7"/>
    <w:p w14:paraId="4AD37BB3" w14:textId="2E3D4C48" w:rsidR="00D555BE" w:rsidRDefault="00D555BE" w:rsidP="00B563E7"/>
    <w:p w14:paraId="00A44039" w14:textId="38408AEC" w:rsidR="00D555BE" w:rsidRDefault="00D555BE" w:rsidP="00B563E7"/>
    <w:p w14:paraId="1F1E4CC4" w14:textId="6873AFA7" w:rsidR="00D555BE" w:rsidRDefault="00D555BE" w:rsidP="00B563E7"/>
    <w:p w14:paraId="39267934" w14:textId="14048A13" w:rsidR="00D555BE" w:rsidRDefault="00D555BE" w:rsidP="00B563E7"/>
    <w:p w14:paraId="0D31A7A3" w14:textId="44F8DC8D" w:rsidR="00D555BE" w:rsidRDefault="00D555BE" w:rsidP="00B563E7"/>
    <w:p w14:paraId="1A31D9E0" w14:textId="05803940" w:rsidR="00D555BE" w:rsidRDefault="00D555BE" w:rsidP="00B563E7"/>
    <w:p w14:paraId="2320FBAF" w14:textId="43641B3A" w:rsidR="00D555BE" w:rsidRDefault="00D555BE" w:rsidP="00B563E7"/>
    <w:p w14:paraId="727551D0" w14:textId="19D09F49" w:rsidR="00D555BE" w:rsidRDefault="00D555BE" w:rsidP="00B563E7"/>
    <w:p w14:paraId="737B7DC5" w14:textId="6394EEFE" w:rsidR="00D555BE" w:rsidRDefault="00D555BE" w:rsidP="00B563E7"/>
    <w:p w14:paraId="63A16D00" w14:textId="42DF73F7" w:rsidR="00D555BE" w:rsidRDefault="00D555BE" w:rsidP="00B563E7"/>
    <w:p w14:paraId="117091D7" w14:textId="2697A70B" w:rsidR="00D555BE" w:rsidRDefault="00D555BE" w:rsidP="00B563E7"/>
    <w:p w14:paraId="4F67EDA1" w14:textId="77777777" w:rsidR="00D27E8D" w:rsidRPr="00054FE4" w:rsidRDefault="00D27E8D" w:rsidP="0069586F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61141B0B" w14:textId="439BA933" w:rsidR="00D27E8D" w:rsidRPr="00BC0F5C" w:rsidRDefault="00D27E8D" w:rsidP="00D27E8D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874FE6">
        <w:rPr>
          <w:rFonts w:ascii="Calibri" w:hAnsi="Calibri"/>
          <w:b/>
          <w:bCs/>
          <w:iCs/>
          <w:sz w:val="18"/>
          <w:szCs w:val="18"/>
        </w:rPr>
        <w:t>Excel w logistyce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8F7305E" w14:textId="4E55841F" w:rsidR="00EC5263" w:rsidRDefault="004255F2" w:rsidP="00EC5263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="00EC5263">
        <w:rPr>
          <w:rFonts w:ascii="Calibri" w:hAnsi="Calibri"/>
          <w:bCs/>
          <w:sz w:val="18"/>
          <w:szCs w:val="18"/>
        </w:rPr>
        <w:t>Warszawa</w:t>
      </w:r>
      <w:r w:rsidR="006B5ED2">
        <w:rPr>
          <w:rFonts w:ascii="Calibri" w:hAnsi="Calibri"/>
          <w:bCs/>
          <w:sz w:val="18"/>
          <w:szCs w:val="18"/>
        </w:rPr>
        <w:t>:</w:t>
      </w:r>
      <w:r w:rsidR="006B5ED2">
        <w:rPr>
          <w:rFonts w:ascii="Calibri" w:hAnsi="Calibri"/>
          <w:b/>
          <w:sz w:val="18"/>
          <w:szCs w:val="18"/>
        </w:rPr>
        <w:t>___________________</w:t>
      </w:r>
      <w:r w:rsidR="00EC5263">
        <w:rPr>
          <w:rFonts w:ascii="Calibri" w:hAnsi="Calibri"/>
          <w:b/>
          <w:sz w:val="18"/>
          <w:szCs w:val="18"/>
        </w:rPr>
        <w:t xml:space="preserve">______    </w:t>
      </w:r>
      <w:r w:rsidR="00EC5263" w:rsidRPr="00BC0F5C">
        <w:rPr>
          <w:rFonts w:asciiTheme="minorHAnsi" w:hAnsiTheme="minorHAnsi"/>
          <w:sz w:val="18"/>
          <w:szCs w:val="18"/>
        </w:rPr>
        <w:sym w:font="Wingdings" w:char="F0A8"/>
      </w:r>
      <w:r w:rsidR="00EC5263">
        <w:rPr>
          <w:rFonts w:asciiTheme="minorHAnsi" w:hAnsiTheme="minorHAnsi"/>
          <w:sz w:val="18"/>
          <w:szCs w:val="18"/>
        </w:rPr>
        <w:t xml:space="preserve"> </w:t>
      </w:r>
      <w:r w:rsidR="00EC5263">
        <w:rPr>
          <w:rFonts w:ascii="Calibri" w:hAnsi="Calibri"/>
          <w:bCs/>
          <w:sz w:val="18"/>
          <w:szCs w:val="18"/>
        </w:rPr>
        <w:t>Katowice:</w:t>
      </w:r>
      <w:r w:rsidR="00EC5263">
        <w:rPr>
          <w:rFonts w:ascii="Calibri" w:hAnsi="Calibri"/>
          <w:b/>
          <w:sz w:val="18"/>
          <w:szCs w:val="18"/>
        </w:rPr>
        <w:t>________________________</w:t>
      </w:r>
      <w:r w:rsidR="00EC5263" w:rsidRPr="00EC5263">
        <w:rPr>
          <w:rFonts w:asciiTheme="minorHAnsi" w:hAnsiTheme="minorHAnsi"/>
          <w:sz w:val="18"/>
          <w:szCs w:val="18"/>
        </w:rPr>
        <w:t xml:space="preserve"> </w:t>
      </w:r>
      <w:r w:rsidR="00EC5263">
        <w:rPr>
          <w:rFonts w:asciiTheme="minorHAnsi" w:hAnsiTheme="minorHAnsi"/>
          <w:sz w:val="18"/>
          <w:szCs w:val="18"/>
        </w:rPr>
        <w:t xml:space="preserve">  </w:t>
      </w:r>
      <w:r w:rsidR="00EC5263" w:rsidRPr="00BC0F5C">
        <w:rPr>
          <w:rFonts w:asciiTheme="minorHAnsi" w:hAnsiTheme="minorHAnsi"/>
          <w:sz w:val="18"/>
          <w:szCs w:val="18"/>
        </w:rPr>
        <w:sym w:font="Wingdings" w:char="F0A8"/>
      </w:r>
      <w:r w:rsidR="00EC5263">
        <w:rPr>
          <w:rFonts w:asciiTheme="minorHAnsi" w:hAnsiTheme="minorHAnsi"/>
          <w:sz w:val="18"/>
          <w:szCs w:val="18"/>
        </w:rPr>
        <w:t xml:space="preserve"> </w:t>
      </w:r>
      <w:r w:rsidR="00EC5263">
        <w:rPr>
          <w:rFonts w:ascii="Calibri" w:hAnsi="Calibri"/>
          <w:bCs/>
          <w:sz w:val="18"/>
          <w:szCs w:val="18"/>
        </w:rPr>
        <w:t>Gdańsk:</w:t>
      </w:r>
      <w:r w:rsidR="00EC5263">
        <w:rPr>
          <w:rFonts w:ascii="Calibri" w:hAnsi="Calibri"/>
          <w:b/>
          <w:sz w:val="18"/>
          <w:szCs w:val="18"/>
        </w:rPr>
        <w:t>_______________________</w:t>
      </w:r>
    </w:p>
    <w:p w14:paraId="79BE76D6" w14:textId="77777777" w:rsidR="004255F2" w:rsidRPr="00356162" w:rsidRDefault="004255F2" w:rsidP="004255F2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255F2" w:rsidRPr="001F3ACF" w14:paraId="48DF9B1E" w14:textId="77777777" w:rsidTr="006A53D4">
        <w:trPr>
          <w:trHeight w:hRule="exact" w:val="340"/>
        </w:trPr>
        <w:tc>
          <w:tcPr>
            <w:tcW w:w="426" w:type="dxa"/>
            <w:vAlign w:val="center"/>
          </w:tcPr>
          <w:p w14:paraId="1AE1EBFA" w14:textId="77777777" w:rsidR="004255F2" w:rsidRPr="00900431" w:rsidRDefault="004255F2" w:rsidP="006A53D4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8268F97" w14:textId="77777777" w:rsidR="004255F2" w:rsidRPr="00900431" w:rsidRDefault="004255F2" w:rsidP="006A53D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2A5F6F6B" w14:textId="77777777" w:rsidR="004255F2" w:rsidRPr="00900431" w:rsidRDefault="004255F2" w:rsidP="006A53D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2A42345D" w14:textId="77777777" w:rsidR="004255F2" w:rsidRPr="00900431" w:rsidRDefault="004255F2" w:rsidP="006A53D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255F2" w:rsidRPr="001F3ACF" w14:paraId="6009842F" w14:textId="77777777" w:rsidTr="006A53D4">
        <w:trPr>
          <w:trHeight w:hRule="exact" w:val="397"/>
        </w:trPr>
        <w:tc>
          <w:tcPr>
            <w:tcW w:w="426" w:type="dxa"/>
          </w:tcPr>
          <w:p w14:paraId="454EA4BE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7512D481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E6F3DA4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C9CA242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55F2" w:rsidRPr="001F3ACF" w14:paraId="7A208401" w14:textId="77777777" w:rsidTr="006A53D4">
        <w:trPr>
          <w:trHeight w:hRule="exact" w:val="397"/>
        </w:trPr>
        <w:tc>
          <w:tcPr>
            <w:tcW w:w="426" w:type="dxa"/>
          </w:tcPr>
          <w:p w14:paraId="6820E07B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5050AD9E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221658F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641ECA7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55F2" w:rsidRPr="001F3ACF" w14:paraId="4B852B27" w14:textId="77777777" w:rsidTr="006A53D4">
        <w:trPr>
          <w:trHeight w:hRule="exact" w:val="397"/>
        </w:trPr>
        <w:tc>
          <w:tcPr>
            <w:tcW w:w="426" w:type="dxa"/>
          </w:tcPr>
          <w:p w14:paraId="4C750330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00826C6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3C447B5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BFFB30F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356162" w:rsidRPr="001F3ACF" w14:paraId="3A4F06EE" w14:textId="77777777" w:rsidTr="006A53D4">
        <w:trPr>
          <w:trHeight w:hRule="exact" w:val="397"/>
        </w:trPr>
        <w:tc>
          <w:tcPr>
            <w:tcW w:w="426" w:type="dxa"/>
          </w:tcPr>
          <w:p w14:paraId="5B742664" w14:textId="490C22AB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11F1AF69" w14:textId="77777777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FE303E4" w14:textId="77777777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3193D3C" w14:textId="77777777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ED555CD" w14:textId="77777777" w:rsidR="004255F2" w:rsidRDefault="004255F2" w:rsidP="004255F2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6949831F" w14:textId="77777777" w:rsidR="004255F2" w:rsidRDefault="004255F2" w:rsidP="004255F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4381A72" w14:textId="77777777" w:rsidR="004255F2" w:rsidRDefault="004255F2" w:rsidP="004255F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375B6D9E" w14:textId="77777777" w:rsidR="004255F2" w:rsidRDefault="004255F2" w:rsidP="004255F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98916F2" w14:textId="77777777" w:rsidR="004255F2" w:rsidRDefault="004255F2" w:rsidP="004255F2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B4225DF" w14:textId="77777777" w:rsidR="004255F2" w:rsidRPr="00272ADA" w:rsidRDefault="004255F2" w:rsidP="004255F2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23B39B54" w14:textId="77777777" w:rsidR="004255F2" w:rsidRPr="00BC0F5C" w:rsidRDefault="004255F2" w:rsidP="00356162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C5AABA6" w14:textId="77777777" w:rsidR="004255F2" w:rsidRPr="00ED6802" w:rsidRDefault="004255F2" w:rsidP="004255F2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D77D9BD" w14:textId="77777777" w:rsidR="004255F2" w:rsidRPr="00BC0F5C" w:rsidRDefault="004255F2" w:rsidP="004255F2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9E93113" w14:textId="77777777" w:rsidR="004255F2" w:rsidRPr="00BC0F5C" w:rsidRDefault="004255F2" w:rsidP="004255F2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20CAB34" w14:textId="77777777" w:rsidR="004255F2" w:rsidRPr="00BC0F5C" w:rsidRDefault="004255F2" w:rsidP="004255F2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B10A2C3" w14:textId="77777777" w:rsidR="004255F2" w:rsidRPr="00BC0F5C" w:rsidRDefault="004255F2" w:rsidP="004255F2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0840E784" w14:textId="77777777" w:rsidR="004255F2" w:rsidRPr="00ED6802" w:rsidRDefault="004255F2" w:rsidP="004255F2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CFE60CF" w14:textId="36290C15" w:rsidR="004255F2" w:rsidRPr="004B6EA5" w:rsidRDefault="004255F2" w:rsidP="004255F2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4" w:history="1">
        <w:r w:rsidR="0098408C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98408C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5D4C556" w14:textId="77777777" w:rsidR="004255F2" w:rsidRPr="004B6EA5" w:rsidRDefault="004255F2" w:rsidP="004255F2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EA32971" w14:textId="77777777" w:rsidR="004255F2" w:rsidRPr="004B6EA5" w:rsidRDefault="004255F2" w:rsidP="004255F2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479AC8A" w14:textId="77777777" w:rsidR="004255F2" w:rsidRPr="00321B20" w:rsidRDefault="004255F2" w:rsidP="004255F2">
      <w:pPr>
        <w:rPr>
          <w:rFonts w:asciiTheme="minorHAnsi" w:hAnsiTheme="minorHAnsi"/>
          <w:sz w:val="8"/>
          <w:szCs w:val="8"/>
        </w:rPr>
      </w:pPr>
    </w:p>
    <w:p w14:paraId="13CA5EA1" w14:textId="77777777" w:rsidR="0098408C" w:rsidRDefault="0098408C" w:rsidP="0098408C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5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7EE7F6DB" w14:textId="559D0128" w:rsidR="004255F2" w:rsidRDefault="0098408C" w:rsidP="0098408C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6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bookmarkStart w:id="12" w:name="_GoBack"/>
      <w:bookmarkEnd w:id="12"/>
      <w:r w:rsidR="004255F2" w:rsidRPr="004B6EA5">
        <w:rPr>
          <w:rFonts w:asciiTheme="minorHAnsi" w:hAnsiTheme="minorHAnsi"/>
          <w:sz w:val="15"/>
          <w:szCs w:val="15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3F61D68" w14:textId="77777777" w:rsidR="004255F2" w:rsidRPr="00DB5183" w:rsidRDefault="004255F2" w:rsidP="004255F2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3D2DD59" w14:textId="77777777" w:rsidR="004255F2" w:rsidRPr="00CB15F9" w:rsidRDefault="004255F2" w:rsidP="004255F2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255F2" w:rsidRPr="00CB15F9" w:rsidSect="005337D2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3736" w14:textId="77777777" w:rsidR="00ED2AD1" w:rsidRDefault="00ED2AD1">
      <w:r>
        <w:separator/>
      </w:r>
    </w:p>
  </w:endnote>
  <w:endnote w:type="continuationSeparator" w:id="0">
    <w:p w14:paraId="101711FC" w14:textId="77777777" w:rsidR="00ED2AD1" w:rsidRDefault="00E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24BF" w14:textId="77777777" w:rsidR="001749DE" w:rsidRDefault="008C4F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49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A9C96" w14:textId="77777777" w:rsidR="001749DE" w:rsidRDefault="001749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0D00" w14:textId="77777777" w:rsidR="001749DE" w:rsidRDefault="001749DE" w:rsidP="00515414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2C1874E" w14:textId="77777777" w:rsidR="001749DE" w:rsidRPr="008F0B3B" w:rsidRDefault="00984560" w:rsidP="00515414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1749DE">
      <w:rPr>
        <w:rFonts w:ascii="Calibri" w:hAnsi="Calibri" w:cs="Tahoma"/>
        <w:sz w:val="16"/>
      </w:rPr>
      <w:t xml:space="preserve"> Warszawa, ul. </w:t>
    </w:r>
    <w:r w:rsidRPr="001A1A68">
      <w:rPr>
        <w:rFonts w:ascii="Calibri" w:hAnsi="Calibri" w:cs="Tahoma"/>
        <w:sz w:val="16"/>
      </w:rPr>
      <w:t>A. Locciego 26</w:t>
    </w:r>
    <w:r w:rsidR="001749DE" w:rsidRPr="001A1A68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57067B2" w14:textId="77777777" w:rsidR="001749DE" w:rsidRDefault="001749DE" w:rsidP="00515414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6446DF85" w14:textId="77777777" w:rsidR="001749DE" w:rsidRDefault="001749DE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7774" w14:textId="77777777" w:rsidR="00A8473C" w:rsidRDefault="008C4F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7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38BE2" w14:textId="77777777" w:rsidR="00A8473C" w:rsidRDefault="00A8473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AE72" w14:textId="77777777" w:rsidR="00A8473C" w:rsidRDefault="00A8473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82F0F14" w14:textId="77777777" w:rsidR="00A8473C" w:rsidRPr="00CA5C27" w:rsidRDefault="00F016D9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CA5C27" w:rsidRPr="00CA5C27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0622691" w14:textId="77777777" w:rsidR="00A8473C" w:rsidRDefault="00A8473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5C251" w14:textId="77777777" w:rsidR="00ED2AD1" w:rsidRDefault="00ED2AD1">
      <w:r>
        <w:separator/>
      </w:r>
    </w:p>
  </w:footnote>
  <w:footnote w:type="continuationSeparator" w:id="0">
    <w:p w14:paraId="385CA2F0" w14:textId="77777777" w:rsidR="00ED2AD1" w:rsidRDefault="00ED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359BC" w14:textId="03F659D2" w:rsidR="001749DE" w:rsidRDefault="00054FE4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6D6FA" wp14:editId="04C13A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1C591" w14:textId="77777777" w:rsidR="001749DE" w:rsidRPr="00A271B6" w:rsidRDefault="001749DE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C75103D" w14:textId="4A28F145" w:rsidR="001749DE" w:rsidRPr="00A271B6" w:rsidRDefault="009C1CF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54FE4"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414F0"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1749DE"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E6D6F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2C31C591" w14:textId="77777777" w:rsidR="001749DE" w:rsidRPr="00A271B6" w:rsidRDefault="001749DE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A271B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C75103D" w14:textId="4A28F145" w:rsidR="001749DE" w:rsidRPr="00A271B6" w:rsidRDefault="009C1CF8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54FE4"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9414F0"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="001749DE"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  <w:t xml:space="preserve"> </w:t>
    </w:r>
    <w:r w:rsidR="001749DE">
      <w:object w:dxaOrig="1840" w:dyaOrig="792" w14:anchorId="71D2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7pt;height:39.4pt" o:ole="">
          <v:imagedata r:id="rId1" o:title=""/>
        </v:shape>
        <o:OLEObject Type="Embed" ProgID="CorelDRAW.Graphic.10" ShapeID="_x0000_i1025" DrawAspect="Content" ObjectID="_1707726173" r:id="rId2"/>
      </w:object>
    </w:r>
    <w:r w:rsidR="001749DE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2266" w14:textId="4216B750" w:rsidR="00A8473C" w:rsidRDefault="00054FE4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5B9428" wp14:editId="0526F1C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FFC91" w14:textId="77777777" w:rsidR="00A8473C" w:rsidRDefault="00A8473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CE91D99" w14:textId="16E718D3" w:rsidR="00A8473C" w:rsidRDefault="008B00AF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20777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414F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A9445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="00A8473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5B94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55DFFC91" w14:textId="77777777" w:rsidR="00A8473C" w:rsidRDefault="00A8473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CE91D99" w14:textId="16E718D3" w:rsidR="00A8473C" w:rsidRDefault="008B00AF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20777F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414F0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A9445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</w:t>
                    </w:r>
                    <w:r w:rsidR="00A8473C">
                      <w:rPr>
                        <w:rFonts w:ascii="Calibri" w:hAnsi="Calibri"/>
                        <w:b/>
                        <w:bCs/>
                        <w:sz w:val="16"/>
                      </w:rPr>
                      <w:t>lat na rynku szkoleń dla biznesu.</w:t>
                    </w:r>
                  </w:p>
                </w:txbxContent>
              </v:textbox>
            </v:shape>
          </w:pict>
        </mc:Fallback>
      </mc:AlternateContent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object w:dxaOrig="1840" w:dyaOrig="792" w14:anchorId="744F9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7pt;height:39.4pt" o:ole="">
          <v:imagedata r:id="rId1" o:title=""/>
        </v:shape>
        <o:OLEObject Type="Embed" ProgID="CorelDRAW.Graphic.10" ShapeID="_x0000_i1026" DrawAspect="Content" ObjectID="_1707726174" r:id="rId2"/>
      </w:object>
    </w:r>
    <w:r w:rsidR="00A8473C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FA9"/>
    <w:multiLevelType w:val="hybridMultilevel"/>
    <w:tmpl w:val="DA268C18"/>
    <w:lvl w:ilvl="0" w:tplc="E496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993"/>
    <w:multiLevelType w:val="hybridMultilevel"/>
    <w:tmpl w:val="88CCA1F6"/>
    <w:lvl w:ilvl="0" w:tplc="8BEC5F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457"/>
    <w:multiLevelType w:val="multilevel"/>
    <w:tmpl w:val="DC147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075928"/>
    <w:multiLevelType w:val="multilevel"/>
    <w:tmpl w:val="B73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14343"/>
    <w:multiLevelType w:val="multilevel"/>
    <w:tmpl w:val="4BDA7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B74191"/>
    <w:multiLevelType w:val="multilevel"/>
    <w:tmpl w:val="1EC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E10DF"/>
    <w:multiLevelType w:val="multilevel"/>
    <w:tmpl w:val="BC1AD3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A40E59"/>
    <w:multiLevelType w:val="multilevel"/>
    <w:tmpl w:val="58C86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C840F9"/>
    <w:multiLevelType w:val="hybridMultilevel"/>
    <w:tmpl w:val="97DAF968"/>
    <w:lvl w:ilvl="0" w:tplc="9C2A8F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4574"/>
    <w:multiLevelType w:val="multilevel"/>
    <w:tmpl w:val="7A14C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5E75F7"/>
    <w:multiLevelType w:val="hybridMultilevel"/>
    <w:tmpl w:val="71962A34"/>
    <w:lvl w:ilvl="0" w:tplc="1026E5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0192"/>
    <w:multiLevelType w:val="hybridMultilevel"/>
    <w:tmpl w:val="BB764D98"/>
    <w:lvl w:ilvl="0" w:tplc="91284F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2344"/>
    <w:multiLevelType w:val="multilevel"/>
    <w:tmpl w:val="52B2D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9E73B6"/>
    <w:multiLevelType w:val="multilevel"/>
    <w:tmpl w:val="BB2862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F50FBF"/>
    <w:multiLevelType w:val="hybridMultilevel"/>
    <w:tmpl w:val="81681730"/>
    <w:lvl w:ilvl="0" w:tplc="C8E8F6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74B"/>
    <w:multiLevelType w:val="multilevel"/>
    <w:tmpl w:val="E36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27915"/>
    <w:multiLevelType w:val="hybridMultilevel"/>
    <w:tmpl w:val="8B34EA7E"/>
    <w:lvl w:ilvl="0" w:tplc="776CDF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270D"/>
    <w:multiLevelType w:val="multilevel"/>
    <w:tmpl w:val="974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22C4C99"/>
    <w:multiLevelType w:val="multilevel"/>
    <w:tmpl w:val="BCAE0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1276A"/>
    <w:multiLevelType w:val="multilevel"/>
    <w:tmpl w:val="9BD00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96426"/>
    <w:multiLevelType w:val="multilevel"/>
    <w:tmpl w:val="B73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405D0"/>
    <w:multiLevelType w:val="hybridMultilevel"/>
    <w:tmpl w:val="5F14F584"/>
    <w:lvl w:ilvl="0" w:tplc="9CBE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7"/>
  </w:num>
  <w:num w:numId="5">
    <w:abstractNumId w:val="5"/>
  </w:num>
  <w:num w:numId="6">
    <w:abstractNumId w:val="22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20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  <w:num w:numId="19">
    <w:abstractNumId w:val="7"/>
  </w:num>
  <w:num w:numId="20">
    <w:abstractNumId w:val="4"/>
  </w:num>
  <w:num w:numId="21">
    <w:abstractNumId w:val="2"/>
  </w:num>
  <w:num w:numId="22">
    <w:abstractNumId w:val="1"/>
  </w:num>
  <w:num w:numId="23">
    <w:abstractNumId w:val="8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717387"/>
    <w:rsid w:val="00001C5E"/>
    <w:rsid w:val="00002E9E"/>
    <w:rsid w:val="00003510"/>
    <w:rsid w:val="0000449D"/>
    <w:rsid w:val="00006D3C"/>
    <w:rsid w:val="00006F41"/>
    <w:rsid w:val="000153D5"/>
    <w:rsid w:val="000162CC"/>
    <w:rsid w:val="00026419"/>
    <w:rsid w:val="000303FD"/>
    <w:rsid w:val="00033988"/>
    <w:rsid w:val="00036526"/>
    <w:rsid w:val="00043B0D"/>
    <w:rsid w:val="0004645A"/>
    <w:rsid w:val="00050FB8"/>
    <w:rsid w:val="000525D1"/>
    <w:rsid w:val="00053164"/>
    <w:rsid w:val="00054FE4"/>
    <w:rsid w:val="00061D27"/>
    <w:rsid w:val="0006554B"/>
    <w:rsid w:val="0007012B"/>
    <w:rsid w:val="00071FB1"/>
    <w:rsid w:val="000734A0"/>
    <w:rsid w:val="00073E07"/>
    <w:rsid w:val="00077D4E"/>
    <w:rsid w:val="00077EF1"/>
    <w:rsid w:val="00091347"/>
    <w:rsid w:val="00091D97"/>
    <w:rsid w:val="00091EEE"/>
    <w:rsid w:val="000A2EC2"/>
    <w:rsid w:val="000B00A2"/>
    <w:rsid w:val="000C3660"/>
    <w:rsid w:val="000C7F48"/>
    <w:rsid w:val="000D449A"/>
    <w:rsid w:val="000E2F5B"/>
    <w:rsid w:val="000E6BD9"/>
    <w:rsid w:val="000F1548"/>
    <w:rsid w:val="000F3157"/>
    <w:rsid w:val="000F590D"/>
    <w:rsid w:val="0010104B"/>
    <w:rsid w:val="00101DF9"/>
    <w:rsid w:val="00106A37"/>
    <w:rsid w:val="00110AC8"/>
    <w:rsid w:val="001171D2"/>
    <w:rsid w:val="00120A14"/>
    <w:rsid w:val="001227AA"/>
    <w:rsid w:val="001239E2"/>
    <w:rsid w:val="0012479E"/>
    <w:rsid w:val="00125674"/>
    <w:rsid w:val="00132B8E"/>
    <w:rsid w:val="00133966"/>
    <w:rsid w:val="00140011"/>
    <w:rsid w:val="00140BC2"/>
    <w:rsid w:val="001420D3"/>
    <w:rsid w:val="001441C9"/>
    <w:rsid w:val="0016016A"/>
    <w:rsid w:val="00161DF8"/>
    <w:rsid w:val="001749DE"/>
    <w:rsid w:val="00187761"/>
    <w:rsid w:val="0018778D"/>
    <w:rsid w:val="001878E7"/>
    <w:rsid w:val="00187A03"/>
    <w:rsid w:val="00194102"/>
    <w:rsid w:val="00196AB1"/>
    <w:rsid w:val="001972FC"/>
    <w:rsid w:val="001A1522"/>
    <w:rsid w:val="001A1A68"/>
    <w:rsid w:val="001A1D04"/>
    <w:rsid w:val="001A2BEA"/>
    <w:rsid w:val="001A371E"/>
    <w:rsid w:val="001A3B64"/>
    <w:rsid w:val="001A490D"/>
    <w:rsid w:val="001A61DF"/>
    <w:rsid w:val="001A78BE"/>
    <w:rsid w:val="001D0C1D"/>
    <w:rsid w:val="001E10D2"/>
    <w:rsid w:val="001E2786"/>
    <w:rsid w:val="001E4214"/>
    <w:rsid w:val="001E6428"/>
    <w:rsid w:val="001E69CB"/>
    <w:rsid w:val="001F0252"/>
    <w:rsid w:val="001F2EDA"/>
    <w:rsid w:val="001F7C3F"/>
    <w:rsid w:val="00201A6C"/>
    <w:rsid w:val="00205A70"/>
    <w:rsid w:val="0020777F"/>
    <w:rsid w:val="0021006F"/>
    <w:rsid w:val="00214F66"/>
    <w:rsid w:val="002164BD"/>
    <w:rsid w:val="0022348D"/>
    <w:rsid w:val="00230970"/>
    <w:rsid w:val="002338F5"/>
    <w:rsid w:val="00242600"/>
    <w:rsid w:val="00243B00"/>
    <w:rsid w:val="002456D6"/>
    <w:rsid w:val="00245FB9"/>
    <w:rsid w:val="00247301"/>
    <w:rsid w:val="00247D43"/>
    <w:rsid w:val="00255843"/>
    <w:rsid w:val="00270C86"/>
    <w:rsid w:val="00274E3F"/>
    <w:rsid w:val="002754F0"/>
    <w:rsid w:val="00275A27"/>
    <w:rsid w:val="00275DD2"/>
    <w:rsid w:val="00276E8F"/>
    <w:rsid w:val="00277495"/>
    <w:rsid w:val="00277497"/>
    <w:rsid w:val="002774E0"/>
    <w:rsid w:val="00280254"/>
    <w:rsid w:val="0028408B"/>
    <w:rsid w:val="002A0E51"/>
    <w:rsid w:val="002A1BFC"/>
    <w:rsid w:val="002A49EF"/>
    <w:rsid w:val="002B4A03"/>
    <w:rsid w:val="002B6B01"/>
    <w:rsid w:val="002B7F5F"/>
    <w:rsid w:val="002C1611"/>
    <w:rsid w:val="002C7AEA"/>
    <w:rsid w:val="002D2EB4"/>
    <w:rsid w:val="002D3535"/>
    <w:rsid w:val="002E0455"/>
    <w:rsid w:val="002E5634"/>
    <w:rsid w:val="002E64C8"/>
    <w:rsid w:val="002E7178"/>
    <w:rsid w:val="002E74A5"/>
    <w:rsid w:val="002F711E"/>
    <w:rsid w:val="003006AB"/>
    <w:rsid w:val="0030120A"/>
    <w:rsid w:val="00303F2D"/>
    <w:rsid w:val="00305966"/>
    <w:rsid w:val="0031343A"/>
    <w:rsid w:val="00315BE9"/>
    <w:rsid w:val="0031644B"/>
    <w:rsid w:val="00317A8A"/>
    <w:rsid w:val="00321A45"/>
    <w:rsid w:val="003232F8"/>
    <w:rsid w:val="00324F05"/>
    <w:rsid w:val="003272E4"/>
    <w:rsid w:val="003301D4"/>
    <w:rsid w:val="00330438"/>
    <w:rsid w:val="00330FA9"/>
    <w:rsid w:val="00336B32"/>
    <w:rsid w:val="00344B8F"/>
    <w:rsid w:val="00356162"/>
    <w:rsid w:val="0035764F"/>
    <w:rsid w:val="00360C90"/>
    <w:rsid w:val="00363BFB"/>
    <w:rsid w:val="00364A42"/>
    <w:rsid w:val="00366766"/>
    <w:rsid w:val="00366AD8"/>
    <w:rsid w:val="0036763C"/>
    <w:rsid w:val="00370103"/>
    <w:rsid w:val="00372088"/>
    <w:rsid w:val="00375F6E"/>
    <w:rsid w:val="0038164A"/>
    <w:rsid w:val="00382506"/>
    <w:rsid w:val="003836DB"/>
    <w:rsid w:val="00384CF4"/>
    <w:rsid w:val="003932F9"/>
    <w:rsid w:val="00394C28"/>
    <w:rsid w:val="0039678B"/>
    <w:rsid w:val="00397F70"/>
    <w:rsid w:val="003A46B8"/>
    <w:rsid w:val="003B7343"/>
    <w:rsid w:val="003B792B"/>
    <w:rsid w:val="003D1678"/>
    <w:rsid w:val="003D2FD8"/>
    <w:rsid w:val="003E2E7F"/>
    <w:rsid w:val="003E6C0E"/>
    <w:rsid w:val="003F057B"/>
    <w:rsid w:val="003F0FE9"/>
    <w:rsid w:val="003F3202"/>
    <w:rsid w:val="00416844"/>
    <w:rsid w:val="004203CB"/>
    <w:rsid w:val="0042301C"/>
    <w:rsid w:val="004255F2"/>
    <w:rsid w:val="004265B5"/>
    <w:rsid w:val="00431F0F"/>
    <w:rsid w:val="00432106"/>
    <w:rsid w:val="004430DF"/>
    <w:rsid w:val="00447E67"/>
    <w:rsid w:val="00450E77"/>
    <w:rsid w:val="00455FF1"/>
    <w:rsid w:val="004625BD"/>
    <w:rsid w:val="00463F01"/>
    <w:rsid w:val="00470483"/>
    <w:rsid w:val="0047139A"/>
    <w:rsid w:val="004757B8"/>
    <w:rsid w:val="004845C4"/>
    <w:rsid w:val="004859E2"/>
    <w:rsid w:val="004B2DA5"/>
    <w:rsid w:val="004B53DE"/>
    <w:rsid w:val="004B641C"/>
    <w:rsid w:val="004B6620"/>
    <w:rsid w:val="004C08B5"/>
    <w:rsid w:val="004C3850"/>
    <w:rsid w:val="004C3BA9"/>
    <w:rsid w:val="004D7091"/>
    <w:rsid w:val="004E1A13"/>
    <w:rsid w:val="004E6F92"/>
    <w:rsid w:val="005039D9"/>
    <w:rsid w:val="00503FD3"/>
    <w:rsid w:val="0051059B"/>
    <w:rsid w:val="0051121B"/>
    <w:rsid w:val="00511BE2"/>
    <w:rsid w:val="00513850"/>
    <w:rsid w:val="00515414"/>
    <w:rsid w:val="0052065C"/>
    <w:rsid w:val="0052369A"/>
    <w:rsid w:val="005337D2"/>
    <w:rsid w:val="00536726"/>
    <w:rsid w:val="00542213"/>
    <w:rsid w:val="00563A4E"/>
    <w:rsid w:val="00570A50"/>
    <w:rsid w:val="00577E71"/>
    <w:rsid w:val="0058552B"/>
    <w:rsid w:val="005930A1"/>
    <w:rsid w:val="00593BF8"/>
    <w:rsid w:val="005A4A9E"/>
    <w:rsid w:val="005B71FB"/>
    <w:rsid w:val="005B7583"/>
    <w:rsid w:val="005C31AC"/>
    <w:rsid w:val="005D6E5C"/>
    <w:rsid w:val="005E3778"/>
    <w:rsid w:val="005E5022"/>
    <w:rsid w:val="005E5E6D"/>
    <w:rsid w:val="005E7DB8"/>
    <w:rsid w:val="005F1C33"/>
    <w:rsid w:val="00600699"/>
    <w:rsid w:val="00604543"/>
    <w:rsid w:val="0060719E"/>
    <w:rsid w:val="00615B38"/>
    <w:rsid w:val="00620395"/>
    <w:rsid w:val="0062043B"/>
    <w:rsid w:val="006217A2"/>
    <w:rsid w:val="00621AFD"/>
    <w:rsid w:val="00626CD4"/>
    <w:rsid w:val="00631103"/>
    <w:rsid w:val="00631E17"/>
    <w:rsid w:val="006366AF"/>
    <w:rsid w:val="00652CAD"/>
    <w:rsid w:val="006542D7"/>
    <w:rsid w:val="00656DAD"/>
    <w:rsid w:val="0066335F"/>
    <w:rsid w:val="00663760"/>
    <w:rsid w:val="00664039"/>
    <w:rsid w:val="00666BAB"/>
    <w:rsid w:val="00675DAB"/>
    <w:rsid w:val="0068101C"/>
    <w:rsid w:val="00683A49"/>
    <w:rsid w:val="00687F02"/>
    <w:rsid w:val="00691171"/>
    <w:rsid w:val="00691857"/>
    <w:rsid w:val="00692C4C"/>
    <w:rsid w:val="00693092"/>
    <w:rsid w:val="006931EE"/>
    <w:rsid w:val="0069586F"/>
    <w:rsid w:val="006A6A67"/>
    <w:rsid w:val="006B23C3"/>
    <w:rsid w:val="006B4316"/>
    <w:rsid w:val="006B5ED2"/>
    <w:rsid w:val="006B6AB5"/>
    <w:rsid w:val="006B799C"/>
    <w:rsid w:val="006C1209"/>
    <w:rsid w:val="006C39AA"/>
    <w:rsid w:val="006D48DA"/>
    <w:rsid w:val="006D5B42"/>
    <w:rsid w:val="006E37C1"/>
    <w:rsid w:val="006E6307"/>
    <w:rsid w:val="00700837"/>
    <w:rsid w:val="0070598E"/>
    <w:rsid w:val="00714990"/>
    <w:rsid w:val="00717387"/>
    <w:rsid w:val="0072072E"/>
    <w:rsid w:val="007211FE"/>
    <w:rsid w:val="00733038"/>
    <w:rsid w:val="00741475"/>
    <w:rsid w:val="007421C7"/>
    <w:rsid w:val="007510C0"/>
    <w:rsid w:val="0075345F"/>
    <w:rsid w:val="00753F2C"/>
    <w:rsid w:val="00754094"/>
    <w:rsid w:val="0076367E"/>
    <w:rsid w:val="00781E4A"/>
    <w:rsid w:val="00786225"/>
    <w:rsid w:val="00787147"/>
    <w:rsid w:val="00787BC2"/>
    <w:rsid w:val="00787FD1"/>
    <w:rsid w:val="00790D27"/>
    <w:rsid w:val="007933B4"/>
    <w:rsid w:val="00794BAA"/>
    <w:rsid w:val="00795F60"/>
    <w:rsid w:val="007B137E"/>
    <w:rsid w:val="007B3A5E"/>
    <w:rsid w:val="007B4D0C"/>
    <w:rsid w:val="007C6FDE"/>
    <w:rsid w:val="007D6931"/>
    <w:rsid w:val="007E4C1B"/>
    <w:rsid w:val="007F3EE9"/>
    <w:rsid w:val="007F7652"/>
    <w:rsid w:val="00800961"/>
    <w:rsid w:val="008124C0"/>
    <w:rsid w:val="008134A2"/>
    <w:rsid w:val="00820621"/>
    <w:rsid w:val="0082100D"/>
    <w:rsid w:val="00821CD8"/>
    <w:rsid w:val="00824D45"/>
    <w:rsid w:val="00832B27"/>
    <w:rsid w:val="00845D66"/>
    <w:rsid w:val="00850176"/>
    <w:rsid w:val="00852085"/>
    <w:rsid w:val="00853CB7"/>
    <w:rsid w:val="00854910"/>
    <w:rsid w:val="00857A0F"/>
    <w:rsid w:val="00865448"/>
    <w:rsid w:val="00874FE6"/>
    <w:rsid w:val="0087627C"/>
    <w:rsid w:val="00880ACE"/>
    <w:rsid w:val="008849E2"/>
    <w:rsid w:val="008874A6"/>
    <w:rsid w:val="0089549D"/>
    <w:rsid w:val="00895578"/>
    <w:rsid w:val="008B00AF"/>
    <w:rsid w:val="008B48C0"/>
    <w:rsid w:val="008B756D"/>
    <w:rsid w:val="008C11E3"/>
    <w:rsid w:val="008C2AE4"/>
    <w:rsid w:val="008C44DE"/>
    <w:rsid w:val="008C4FF1"/>
    <w:rsid w:val="008D183A"/>
    <w:rsid w:val="008D4340"/>
    <w:rsid w:val="008D56BB"/>
    <w:rsid w:val="008D5ADA"/>
    <w:rsid w:val="008E09E1"/>
    <w:rsid w:val="008E3A3E"/>
    <w:rsid w:val="008F4638"/>
    <w:rsid w:val="008F50D6"/>
    <w:rsid w:val="00906948"/>
    <w:rsid w:val="009101A4"/>
    <w:rsid w:val="00921B08"/>
    <w:rsid w:val="009242F3"/>
    <w:rsid w:val="00926895"/>
    <w:rsid w:val="00931E15"/>
    <w:rsid w:val="0093542B"/>
    <w:rsid w:val="009403D4"/>
    <w:rsid w:val="009414F0"/>
    <w:rsid w:val="0094771F"/>
    <w:rsid w:val="00960AB4"/>
    <w:rsid w:val="009636B0"/>
    <w:rsid w:val="009672E3"/>
    <w:rsid w:val="00971AAF"/>
    <w:rsid w:val="009751E2"/>
    <w:rsid w:val="00976F36"/>
    <w:rsid w:val="0098408C"/>
    <w:rsid w:val="00984560"/>
    <w:rsid w:val="00992EB2"/>
    <w:rsid w:val="009A65AF"/>
    <w:rsid w:val="009B748A"/>
    <w:rsid w:val="009C08A9"/>
    <w:rsid w:val="009C1CF8"/>
    <w:rsid w:val="009C26B8"/>
    <w:rsid w:val="009C645E"/>
    <w:rsid w:val="009D09B8"/>
    <w:rsid w:val="009D28C8"/>
    <w:rsid w:val="009D45D6"/>
    <w:rsid w:val="009D5195"/>
    <w:rsid w:val="009D5811"/>
    <w:rsid w:val="009E3876"/>
    <w:rsid w:val="009F2CF1"/>
    <w:rsid w:val="009F36D3"/>
    <w:rsid w:val="009F498D"/>
    <w:rsid w:val="009F6673"/>
    <w:rsid w:val="00A01A8B"/>
    <w:rsid w:val="00A022B0"/>
    <w:rsid w:val="00A02827"/>
    <w:rsid w:val="00A07B3F"/>
    <w:rsid w:val="00A07DD4"/>
    <w:rsid w:val="00A23E31"/>
    <w:rsid w:val="00A258C8"/>
    <w:rsid w:val="00A271B6"/>
    <w:rsid w:val="00A276C0"/>
    <w:rsid w:val="00A4488F"/>
    <w:rsid w:val="00A45532"/>
    <w:rsid w:val="00A46E04"/>
    <w:rsid w:val="00A51824"/>
    <w:rsid w:val="00A52ABC"/>
    <w:rsid w:val="00A57598"/>
    <w:rsid w:val="00A6351E"/>
    <w:rsid w:val="00A637E6"/>
    <w:rsid w:val="00A643E9"/>
    <w:rsid w:val="00A836E5"/>
    <w:rsid w:val="00A84364"/>
    <w:rsid w:val="00A8473C"/>
    <w:rsid w:val="00A90094"/>
    <w:rsid w:val="00A9445B"/>
    <w:rsid w:val="00A95224"/>
    <w:rsid w:val="00A95D0B"/>
    <w:rsid w:val="00AA4403"/>
    <w:rsid w:val="00AA5B11"/>
    <w:rsid w:val="00AB4D13"/>
    <w:rsid w:val="00AB6C9D"/>
    <w:rsid w:val="00AB6DFA"/>
    <w:rsid w:val="00AB7B27"/>
    <w:rsid w:val="00AB7B75"/>
    <w:rsid w:val="00AC19B8"/>
    <w:rsid w:val="00AC34CB"/>
    <w:rsid w:val="00AC3BFF"/>
    <w:rsid w:val="00AC50B8"/>
    <w:rsid w:val="00AD1018"/>
    <w:rsid w:val="00AD254E"/>
    <w:rsid w:val="00AE03F1"/>
    <w:rsid w:val="00AE1631"/>
    <w:rsid w:val="00AF2AF5"/>
    <w:rsid w:val="00AF5ADD"/>
    <w:rsid w:val="00AF6242"/>
    <w:rsid w:val="00B016A6"/>
    <w:rsid w:val="00B04A45"/>
    <w:rsid w:val="00B05C80"/>
    <w:rsid w:val="00B07A80"/>
    <w:rsid w:val="00B1002C"/>
    <w:rsid w:val="00B16427"/>
    <w:rsid w:val="00B21D64"/>
    <w:rsid w:val="00B25022"/>
    <w:rsid w:val="00B32F54"/>
    <w:rsid w:val="00B342AC"/>
    <w:rsid w:val="00B34908"/>
    <w:rsid w:val="00B4004E"/>
    <w:rsid w:val="00B405D8"/>
    <w:rsid w:val="00B42145"/>
    <w:rsid w:val="00B563E7"/>
    <w:rsid w:val="00B56684"/>
    <w:rsid w:val="00B569D7"/>
    <w:rsid w:val="00B7049B"/>
    <w:rsid w:val="00B7186B"/>
    <w:rsid w:val="00B83ED5"/>
    <w:rsid w:val="00B9021A"/>
    <w:rsid w:val="00B90AAE"/>
    <w:rsid w:val="00B93F00"/>
    <w:rsid w:val="00B95582"/>
    <w:rsid w:val="00B95CF3"/>
    <w:rsid w:val="00B96541"/>
    <w:rsid w:val="00BB280A"/>
    <w:rsid w:val="00BB5621"/>
    <w:rsid w:val="00BB5CA9"/>
    <w:rsid w:val="00BC2A40"/>
    <w:rsid w:val="00BC3616"/>
    <w:rsid w:val="00BC3AC3"/>
    <w:rsid w:val="00BC533D"/>
    <w:rsid w:val="00BD375D"/>
    <w:rsid w:val="00BD3FA7"/>
    <w:rsid w:val="00BD4AE2"/>
    <w:rsid w:val="00BD6075"/>
    <w:rsid w:val="00BD64C8"/>
    <w:rsid w:val="00BD7751"/>
    <w:rsid w:val="00BE4D11"/>
    <w:rsid w:val="00BE6D96"/>
    <w:rsid w:val="00BF3641"/>
    <w:rsid w:val="00BF3D87"/>
    <w:rsid w:val="00BF4682"/>
    <w:rsid w:val="00C05B3C"/>
    <w:rsid w:val="00C07F00"/>
    <w:rsid w:val="00C1098A"/>
    <w:rsid w:val="00C12A8A"/>
    <w:rsid w:val="00C14AC8"/>
    <w:rsid w:val="00C16CC3"/>
    <w:rsid w:val="00C22C55"/>
    <w:rsid w:val="00C23D7A"/>
    <w:rsid w:val="00C27C42"/>
    <w:rsid w:val="00C31AB1"/>
    <w:rsid w:val="00C36C46"/>
    <w:rsid w:val="00C378C1"/>
    <w:rsid w:val="00C44454"/>
    <w:rsid w:val="00C460FB"/>
    <w:rsid w:val="00C52577"/>
    <w:rsid w:val="00C5332F"/>
    <w:rsid w:val="00C55C93"/>
    <w:rsid w:val="00C55F00"/>
    <w:rsid w:val="00C57159"/>
    <w:rsid w:val="00C57910"/>
    <w:rsid w:val="00C6508E"/>
    <w:rsid w:val="00C723F0"/>
    <w:rsid w:val="00C740C2"/>
    <w:rsid w:val="00C7724A"/>
    <w:rsid w:val="00C84F4C"/>
    <w:rsid w:val="00C904C3"/>
    <w:rsid w:val="00C9168A"/>
    <w:rsid w:val="00C92BB3"/>
    <w:rsid w:val="00C92F10"/>
    <w:rsid w:val="00CA5B6F"/>
    <w:rsid w:val="00CA5C27"/>
    <w:rsid w:val="00CB200C"/>
    <w:rsid w:val="00CB4463"/>
    <w:rsid w:val="00CB4D4F"/>
    <w:rsid w:val="00CB612D"/>
    <w:rsid w:val="00CC0C85"/>
    <w:rsid w:val="00CC4C24"/>
    <w:rsid w:val="00CC539A"/>
    <w:rsid w:val="00CC776F"/>
    <w:rsid w:val="00CD0198"/>
    <w:rsid w:val="00CD1016"/>
    <w:rsid w:val="00CF28FC"/>
    <w:rsid w:val="00CF386C"/>
    <w:rsid w:val="00D00BA1"/>
    <w:rsid w:val="00D063F1"/>
    <w:rsid w:val="00D114D8"/>
    <w:rsid w:val="00D12F07"/>
    <w:rsid w:val="00D22347"/>
    <w:rsid w:val="00D23E3B"/>
    <w:rsid w:val="00D244FC"/>
    <w:rsid w:val="00D259EE"/>
    <w:rsid w:val="00D27E8D"/>
    <w:rsid w:val="00D31B57"/>
    <w:rsid w:val="00D32AB8"/>
    <w:rsid w:val="00D34015"/>
    <w:rsid w:val="00D341D4"/>
    <w:rsid w:val="00D409D4"/>
    <w:rsid w:val="00D45D16"/>
    <w:rsid w:val="00D50CA0"/>
    <w:rsid w:val="00D5100E"/>
    <w:rsid w:val="00D555BE"/>
    <w:rsid w:val="00D55841"/>
    <w:rsid w:val="00D55F5C"/>
    <w:rsid w:val="00D609DB"/>
    <w:rsid w:val="00D60F43"/>
    <w:rsid w:val="00D63EB4"/>
    <w:rsid w:val="00D6606B"/>
    <w:rsid w:val="00D739D1"/>
    <w:rsid w:val="00D76E00"/>
    <w:rsid w:val="00D77785"/>
    <w:rsid w:val="00D82A80"/>
    <w:rsid w:val="00D903BF"/>
    <w:rsid w:val="00D93350"/>
    <w:rsid w:val="00D949D9"/>
    <w:rsid w:val="00DA7485"/>
    <w:rsid w:val="00DA7F63"/>
    <w:rsid w:val="00DD453E"/>
    <w:rsid w:val="00DD5A9F"/>
    <w:rsid w:val="00DD60F3"/>
    <w:rsid w:val="00DE2813"/>
    <w:rsid w:val="00DE5A44"/>
    <w:rsid w:val="00DE5B32"/>
    <w:rsid w:val="00DE662F"/>
    <w:rsid w:val="00DE7364"/>
    <w:rsid w:val="00DF112A"/>
    <w:rsid w:val="00DF2D8B"/>
    <w:rsid w:val="00DF40AE"/>
    <w:rsid w:val="00DF5EF2"/>
    <w:rsid w:val="00DF7388"/>
    <w:rsid w:val="00DF7BE2"/>
    <w:rsid w:val="00E01892"/>
    <w:rsid w:val="00E0715B"/>
    <w:rsid w:val="00E13822"/>
    <w:rsid w:val="00E16465"/>
    <w:rsid w:val="00E16D25"/>
    <w:rsid w:val="00E26AC4"/>
    <w:rsid w:val="00E317E7"/>
    <w:rsid w:val="00E340A5"/>
    <w:rsid w:val="00E3424F"/>
    <w:rsid w:val="00E45584"/>
    <w:rsid w:val="00E46FD4"/>
    <w:rsid w:val="00E5448A"/>
    <w:rsid w:val="00E61751"/>
    <w:rsid w:val="00E62529"/>
    <w:rsid w:val="00E64869"/>
    <w:rsid w:val="00E65746"/>
    <w:rsid w:val="00E76670"/>
    <w:rsid w:val="00E76C00"/>
    <w:rsid w:val="00E83120"/>
    <w:rsid w:val="00E93B9B"/>
    <w:rsid w:val="00E96CF2"/>
    <w:rsid w:val="00EA270F"/>
    <w:rsid w:val="00EA4AA3"/>
    <w:rsid w:val="00EA4FBB"/>
    <w:rsid w:val="00EA7484"/>
    <w:rsid w:val="00EA7EFE"/>
    <w:rsid w:val="00EB1E9B"/>
    <w:rsid w:val="00EC098E"/>
    <w:rsid w:val="00EC31B5"/>
    <w:rsid w:val="00EC5263"/>
    <w:rsid w:val="00ED2AD1"/>
    <w:rsid w:val="00ED2B8B"/>
    <w:rsid w:val="00ED3AA5"/>
    <w:rsid w:val="00EE03F5"/>
    <w:rsid w:val="00EE20CC"/>
    <w:rsid w:val="00EE29B3"/>
    <w:rsid w:val="00EF71A6"/>
    <w:rsid w:val="00EF7CBF"/>
    <w:rsid w:val="00F016D9"/>
    <w:rsid w:val="00F02933"/>
    <w:rsid w:val="00F03199"/>
    <w:rsid w:val="00F04ABB"/>
    <w:rsid w:val="00F14A07"/>
    <w:rsid w:val="00F20792"/>
    <w:rsid w:val="00F2328D"/>
    <w:rsid w:val="00F34E4D"/>
    <w:rsid w:val="00F41B27"/>
    <w:rsid w:val="00F425D6"/>
    <w:rsid w:val="00F430D5"/>
    <w:rsid w:val="00F46116"/>
    <w:rsid w:val="00F506E2"/>
    <w:rsid w:val="00F50CF2"/>
    <w:rsid w:val="00F54290"/>
    <w:rsid w:val="00F570DA"/>
    <w:rsid w:val="00F66EDC"/>
    <w:rsid w:val="00F8174E"/>
    <w:rsid w:val="00F82386"/>
    <w:rsid w:val="00F8377F"/>
    <w:rsid w:val="00F856A0"/>
    <w:rsid w:val="00F873B9"/>
    <w:rsid w:val="00F901BD"/>
    <w:rsid w:val="00F93C51"/>
    <w:rsid w:val="00FA6558"/>
    <w:rsid w:val="00FA71AA"/>
    <w:rsid w:val="00FA7C46"/>
    <w:rsid w:val="00FB34D6"/>
    <w:rsid w:val="00FB4EB5"/>
    <w:rsid w:val="00FB7094"/>
    <w:rsid w:val="00FC7F78"/>
    <w:rsid w:val="00FD3F60"/>
    <w:rsid w:val="00FE36E0"/>
    <w:rsid w:val="00FE675A"/>
    <w:rsid w:val="00FF3474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05553"/>
  <w15:docId w15:val="{A6CE491C-A8EA-46E1-A585-C5B6AEBC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1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21C7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7421C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421C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421C7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7421C7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7421C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7421C7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7421C7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7421C7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1C7"/>
    <w:rPr>
      <w:sz w:val="22"/>
      <w:szCs w:val="20"/>
    </w:rPr>
  </w:style>
  <w:style w:type="paragraph" w:styleId="Tekstpodstawowy3">
    <w:name w:val="Body Text 3"/>
    <w:basedOn w:val="Normalny"/>
    <w:rsid w:val="007421C7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742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21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21C7"/>
  </w:style>
  <w:style w:type="paragraph" w:styleId="Lista">
    <w:name w:val="List"/>
    <w:basedOn w:val="Normalny"/>
    <w:rsid w:val="007421C7"/>
    <w:pPr>
      <w:ind w:left="283" w:hanging="283"/>
    </w:pPr>
  </w:style>
  <w:style w:type="paragraph" w:styleId="Lista2">
    <w:name w:val="List 2"/>
    <w:basedOn w:val="Normalny"/>
    <w:rsid w:val="007421C7"/>
    <w:pPr>
      <w:ind w:left="566" w:hanging="283"/>
    </w:pPr>
  </w:style>
  <w:style w:type="paragraph" w:styleId="Listapunktowana3">
    <w:name w:val="List Bullet 3"/>
    <w:basedOn w:val="Normalny"/>
    <w:autoRedefine/>
    <w:rsid w:val="007421C7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7421C7"/>
    <w:rPr>
      <w:sz w:val="16"/>
    </w:rPr>
  </w:style>
  <w:style w:type="paragraph" w:styleId="Legenda">
    <w:name w:val="caption"/>
    <w:basedOn w:val="Normalny"/>
    <w:next w:val="Normalny"/>
    <w:qFormat/>
    <w:rsid w:val="007421C7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7421C7"/>
    <w:rPr>
      <w:color w:val="0000FF"/>
      <w:u w:val="single"/>
    </w:rPr>
  </w:style>
  <w:style w:type="character" w:customStyle="1" w:styleId="grame">
    <w:name w:val="grame"/>
    <w:basedOn w:val="Domylnaczcionkaakapitu"/>
    <w:rsid w:val="007421C7"/>
  </w:style>
  <w:style w:type="character" w:styleId="UyteHipercze">
    <w:name w:val="FollowedHyperlink"/>
    <w:basedOn w:val="Domylnaczcionkaakapitu"/>
    <w:rsid w:val="007421C7"/>
    <w:rPr>
      <w:color w:val="800080"/>
      <w:u w:val="single"/>
    </w:rPr>
  </w:style>
  <w:style w:type="paragraph" w:customStyle="1" w:styleId="Tekstpodstawowy21">
    <w:name w:val="Tekst podstawowy 21"/>
    <w:basedOn w:val="Normalny"/>
    <w:rsid w:val="007421C7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7421C7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742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7421C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421C7"/>
    <w:rPr>
      <w:b/>
      <w:bCs/>
    </w:rPr>
  </w:style>
  <w:style w:type="paragraph" w:styleId="Tekstpodstawowywcity">
    <w:name w:val="Body Text Indent"/>
    <w:basedOn w:val="Normalny"/>
    <w:rsid w:val="007421C7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7421C7"/>
    <w:rPr>
      <w:sz w:val="20"/>
    </w:rPr>
  </w:style>
  <w:style w:type="paragraph" w:styleId="Tytu">
    <w:name w:val="Title"/>
    <w:basedOn w:val="Normalny"/>
    <w:qFormat/>
    <w:rsid w:val="007421C7"/>
    <w:pPr>
      <w:jc w:val="center"/>
    </w:pPr>
    <w:rPr>
      <w:b/>
      <w:bCs/>
    </w:rPr>
  </w:style>
  <w:style w:type="paragraph" w:styleId="Podtytu">
    <w:name w:val="Subtitle"/>
    <w:basedOn w:val="Normalny"/>
    <w:qFormat/>
    <w:rsid w:val="007421C7"/>
    <w:pPr>
      <w:ind w:firstLine="708"/>
      <w:jc w:val="both"/>
    </w:pPr>
    <w:rPr>
      <w:sz w:val="26"/>
      <w:u w:val="single"/>
    </w:rPr>
  </w:style>
  <w:style w:type="paragraph" w:styleId="Tekstpodstawowywcity2">
    <w:name w:val="Body Text Indent 2"/>
    <w:basedOn w:val="Normalny"/>
    <w:rsid w:val="007421C7"/>
    <w:pPr>
      <w:ind w:firstLine="709"/>
      <w:jc w:val="both"/>
    </w:pPr>
    <w:rPr>
      <w:rFonts w:ascii="Calibri" w:hAnsi="Calibri" w:cs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7421C7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B25022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6367E"/>
    <w:pPr>
      <w:ind w:left="720"/>
    </w:pPr>
    <w:rPr>
      <w:rFonts w:eastAsiaTheme="minorHAnsi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1749DE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960AB4"/>
    <w:rPr>
      <w:b/>
      <w:sz w:val="24"/>
      <w:szCs w:val="24"/>
    </w:rPr>
  </w:style>
  <w:style w:type="table" w:styleId="Tabela-Siatka">
    <w:name w:val="Table Grid"/>
    <w:basedOn w:val="Standardowy"/>
    <w:rsid w:val="005B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395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463F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l.edu.pl/uploads/ROD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tl.edu.pl/uploads/REGULAMIN.PDF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05F9-ECF6-47A2-BD7D-CF16448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GOSPODARKA_MAGAZYNOWA</vt:lpstr>
    </vt:vector>
  </TitlesOfParts>
  <Company/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EXCEL_W_LOGISTYCE</dc:title>
  <dc:creator>Majchrowski</dc:creator>
  <cp:lastModifiedBy>Jerzy Kośmider</cp:lastModifiedBy>
  <cp:revision>5</cp:revision>
  <cp:lastPrinted>2021-05-14T07:30:00Z</cp:lastPrinted>
  <dcterms:created xsi:type="dcterms:W3CDTF">2021-12-29T12:18:00Z</dcterms:created>
  <dcterms:modified xsi:type="dcterms:W3CDTF">2022-03-02T10:36:00Z</dcterms:modified>
</cp:coreProperties>
</file>